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3D4397" w14:textId="1C72B8B2" w:rsidR="000B1BD2" w:rsidRPr="0095205B" w:rsidRDefault="000A2C87" w:rsidP="2FD5A328">
      <w:pPr>
        <w:rPr>
          <w:rFonts w:ascii="Calibri" w:eastAsia="Arial" w:hAnsi="Calibri" w:cs="Calibri"/>
          <w:b/>
          <w:bCs/>
          <w:sz w:val="28"/>
          <w:szCs w:val="22"/>
          <w:lang w:val="en-US"/>
        </w:rPr>
      </w:pPr>
      <w:r w:rsidRPr="0095205B">
        <w:rPr>
          <w:rFonts w:ascii="Calibri" w:eastAsia="Arial" w:hAnsi="Calibri" w:cs="Calibri"/>
          <w:b/>
          <w:bCs/>
          <w:sz w:val="28"/>
          <w:szCs w:val="22"/>
          <w:lang w:val="en-US"/>
        </w:rPr>
        <w:t>Expansion of ebm-papst Xi'an Plant: Strengthening Local Capabilities for a Sustainable Future</w:t>
      </w:r>
    </w:p>
    <w:p w14:paraId="78243690" w14:textId="77777777" w:rsidR="000A2C87" w:rsidRPr="0095205B" w:rsidRDefault="000A2C87" w:rsidP="2FD5A328">
      <w:pPr>
        <w:rPr>
          <w:rFonts w:ascii="Calibri" w:eastAsiaTheme="minorEastAsia" w:hAnsi="Calibri" w:cs="Calibri"/>
          <w:b/>
          <w:bCs/>
          <w:sz w:val="22"/>
          <w:szCs w:val="22"/>
          <w:u w:val="single"/>
          <w:lang w:val="en-US"/>
        </w:rPr>
      </w:pPr>
    </w:p>
    <w:p w14:paraId="4A577F1D" w14:textId="6133B46F" w:rsidR="00C31A33" w:rsidRDefault="00C31A33" w:rsidP="007649C2">
      <w:pPr>
        <w:rPr>
          <w:rFonts w:ascii="Calibri" w:eastAsiaTheme="minorEastAsia" w:hAnsi="Calibri" w:cs="Calibri"/>
          <w:sz w:val="22"/>
          <w:szCs w:val="22"/>
          <w:lang w:val="en-US"/>
        </w:rPr>
      </w:pPr>
      <w:r>
        <w:rPr>
          <w:rFonts w:ascii="Calibri" w:eastAsiaTheme="minorEastAsia" w:hAnsi="Calibri" w:cs="Calibri" w:hint="cs"/>
          <w:sz w:val="22"/>
          <w:szCs w:val="22"/>
          <w:lang w:val="en-US"/>
        </w:rPr>
        <w:t>X</w:t>
      </w:r>
      <w:r>
        <w:rPr>
          <w:rFonts w:ascii="Calibri" w:eastAsiaTheme="minorEastAsia" w:hAnsi="Calibri" w:cs="Calibri"/>
          <w:sz w:val="22"/>
          <w:szCs w:val="22"/>
          <w:lang w:val="en-US"/>
        </w:rPr>
        <w:t>i’an China – 04</w:t>
      </w:r>
      <w:bookmarkStart w:id="0" w:name="_GoBack"/>
      <w:bookmarkEnd w:id="0"/>
      <w:r>
        <w:rPr>
          <w:rFonts w:ascii="Calibri" w:eastAsiaTheme="minorEastAsia" w:hAnsi="Calibri" w:cs="Calibri"/>
          <w:sz w:val="22"/>
          <w:szCs w:val="22"/>
          <w:lang w:val="en-US"/>
        </w:rPr>
        <w:t>/03/2025</w:t>
      </w:r>
    </w:p>
    <w:p w14:paraId="179DFD17" w14:textId="77777777" w:rsidR="00C31A33" w:rsidRPr="00C31A33" w:rsidRDefault="00C31A33" w:rsidP="007649C2">
      <w:pPr>
        <w:rPr>
          <w:rFonts w:ascii="Calibri" w:eastAsia="Arial" w:hAnsi="Calibri" w:cs="Calibri"/>
          <w:sz w:val="22"/>
          <w:szCs w:val="22"/>
          <w:lang w:val="en-US" w:eastAsia="de-DE"/>
        </w:rPr>
      </w:pPr>
    </w:p>
    <w:p w14:paraId="2E432A4F" w14:textId="20ADE5D9" w:rsidR="00C91CCC" w:rsidRPr="004916CE" w:rsidRDefault="007649C2" w:rsidP="007649C2">
      <w:pPr>
        <w:rPr>
          <w:rFonts w:ascii="Calibri" w:eastAsiaTheme="minorEastAsia" w:hAnsi="Calibri" w:cs="Calibri"/>
          <w:sz w:val="22"/>
          <w:szCs w:val="22"/>
          <w:lang w:val="en-US"/>
        </w:rPr>
      </w:pPr>
      <w:proofErr w:type="spellStart"/>
      <w:r w:rsidRPr="004916CE">
        <w:rPr>
          <w:rFonts w:ascii="Calibri" w:eastAsia="Arial" w:hAnsi="Calibri" w:cs="Calibri"/>
          <w:sz w:val="22"/>
          <w:szCs w:val="22"/>
          <w:lang w:val="en-US" w:eastAsia="de-DE"/>
        </w:rPr>
        <w:t>ebm-papst</w:t>
      </w:r>
      <w:proofErr w:type="spellEnd"/>
      <w:r w:rsidRPr="004916CE">
        <w:rPr>
          <w:rFonts w:ascii="Calibri" w:eastAsia="Arial" w:hAnsi="Calibri" w:cs="Calibri"/>
          <w:sz w:val="22"/>
          <w:szCs w:val="22"/>
          <w:lang w:val="en-US" w:eastAsia="de-DE"/>
        </w:rPr>
        <w:t>, a global leader in fans and motors, is advancing the expansion of its Xi’an plant, a milestone project designed to enhance local capabilities and champion sustainability.</w:t>
      </w:r>
      <w:r w:rsidR="009A3FF9" w:rsidRPr="004916CE">
        <w:rPr>
          <w:rFonts w:ascii="Calibri" w:eastAsia="Arial" w:hAnsi="Calibri" w:cs="Calibri"/>
          <w:sz w:val="22"/>
          <w:szCs w:val="22"/>
          <w:lang w:val="en-US" w:eastAsia="de-DE"/>
        </w:rPr>
        <w:t xml:space="preserve"> </w:t>
      </w:r>
      <w:r w:rsidR="00C91CCC" w:rsidRPr="004916CE">
        <w:rPr>
          <w:rFonts w:ascii="Calibri" w:eastAsiaTheme="minorEastAsia" w:hAnsi="Calibri" w:cs="Calibri"/>
          <w:sz w:val="22"/>
          <w:szCs w:val="22"/>
          <w:lang w:val="en-US"/>
        </w:rPr>
        <w:t>The 27,000-square-meter expansion, with a 30 million EUR investment, is scheduled for completion by mid-2025. Once finished, it will increase the total area of the Xi’an plant to 60,000 square meters, reinforcing the company’s “local for local” strategy and its strong commitment to the Chinese market.</w:t>
      </w:r>
    </w:p>
    <w:p w14:paraId="5742FFFE" w14:textId="77777777" w:rsidR="00C91CCC" w:rsidRPr="004916CE" w:rsidRDefault="00C91CCC" w:rsidP="007649C2">
      <w:pPr>
        <w:rPr>
          <w:rFonts w:ascii="Calibri" w:eastAsiaTheme="minorEastAsia" w:hAnsi="Calibri" w:cs="Calibri"/>
          <w:sz w:val="22"/>
          <w:szCs w:val="22"/>
          <w:lang w:val="en-US"/>
        </w:rPr>
      </w:pPr>
    </w:p>
    <w:p w14:paraId="0578CF37" w14:textId="7890CDFF" w:rsidR="007649C2" w:rsidRPr="004916CE" w:rsidRDefault="007649C2" w:rsidP="007649C2">
      <w:pPr>
        <w:rPr>
          <w:rFonts w:ascii="Calibri" w:eastAsia="Arial" w:hAnsi="Calibri" w:cs="Calibri"/>
          <w:sz w:val="22"/>
          <w:szCs w:val="22"/>
          <w:lang w:val="en-US" w:eastAsia="de-DE"/>
        </w:rPr>
      </w:pPr>
      <w:r w:rsidRPr="004916CE">
        <w:rPr>
          <w:rFonts w:ascii="Calibri" w:eastAsia="Arial" w:hAnsi="Calibri" w:cs="Calibri"/>
          <w:sz w:val="22"/>
          <w:szCs w:val="22"/>
          <w:lang w:val="en-US" w:eastAsia="de-DE"/>
        </w:rPr>
        <w:t xml:space="preserve">The expanded </w:t>
      </w:r>
      <w:r w:rsidR="00F96D60" w:rsidRPr="004916CE">
        <w:rPr>
          <w:rFonts w:ascii="Calibri" w:eastAsia="Arial" w:hAnsi="Calibri" w:cs="Calibri"/>
          <w:sz w:val="22"/>
          <w:szCs w:val="22"/>
          <w:lang w:val="en-US" w:eastAsia="de-DE"/>
        </w:rPr>
        <w:t xml:space="preserve">Xi’an </w:t>
      </w:r>
      <w:r w:rsidRPr="004916CE">
        <w:rPr>
          <w:rFonts w:ascii="Calibri" w:eastAsia="Arial" w:hAnsi="Calibri" w:cs="Calibri"/>
          <w:sz w:val="22"/>
          <w:szCs w:val="22"/>
          <w:lang w:val="en-US" w:eastAsia="de-DE"/>
        </w:rPr>
        <w:t xml:space="preserve">plant will feature new office spaces, </w:t>
      </w:r>
      <w:r w:rsidR="00F21F51" w:rsidRPr="004916CE">
        <w:rPr>
          <w:rFonts w:ascii="Calibri" w:eastAsia="Arial" w:hAnsi="Calibri" w:cs="Calibri"/>
          <w:sz w:val="22"/>
          <w:szCs w:val="22"/>
          <w:lang w:val="en-US" w:eastAsia="de-DE"/>
        </w:rPr>
        <w:t xml:space="preserve">an </w:t>
      </w:r>
      <w:r w:rsidR="006F0938" w:rsidRPr="004916CE">
        <w:rPr>
          <w:rFonts w:ascii="Calibri" w:eastAsia="Arial" w:hAnsi="Calibri" w:cs="Calibri"/>
          <w:sz w:val="22"/>
          <w:szCs w:val="22"/>
          <w:lang w:val="en-US" w:eastAsia="de-DE"/>
        </w:rPr>
        <w:t xml:space="preserve">R&amp;D lab, </w:t>
      </w:r>
      <w:r w:rsidR="00F21F51" w:rsidRPr="004916CE">
        <w:rPr>
          <w:rFonts w:ascii="Calibri" w:eastAsia="Arial" w:hAnsi="Calibri" w:cs="Calibri"/>
          <w:sz w:val="22"/>
          <w:szCs w:val="22"/>
          <w:lang w:val="en-US" w:eastAsia="de-DE"/>
        </w:rPr>
        <w:t xml:space="preserve">a </w:t>
      </w:r>
      <w:r w:rsidR="006F0938" w:rsidRPr="004916CE">
        <w:rPr>
          <w:rFonts w:ascii="Calibri" w:eastAsia="Arial" w:hAnsi="Calibri" w:cs="Calibri"/>
          <w:sz w:val="22"/>
          <w:szCs w:val="22"/>
          <w:lang w:val="en-US" w:eastAsia="de-DE"/>
        </w:rPr>
        <w:t xml:space="preserve">tool shop, </w:t>
      </w:r>
      <w:r w:rsidRPr="004916CE">
        <w:rPr>
          <w:rFonts w:ascii="Calibri" w:eastAsia="Arial" w:hAnsi="Calibri" w:cs="Calibri"/>
          <w:sz w:val="22"/>
          <w:szCs w:val="22"/>
          <w:lang w:val="en-US" w:eastAsia="de-DE"/>
        </w:rPr>
        <w:t>production workshops, warehouses, and logistics infrastructure, incorporating advanced technologies from the company’s German headquarters to meet rising demand. Structural work on the key facilities is complete, with electromechanical installations and interior decoration underway.</w:t>
      </w:r>
    </w:p>
    <w:p w14:paraId="7622CAFB" w14:textId="4C3931C0" w:rsidR="0043629A" w:rsidRPr="004916CE" w:rsidRDefault="0043629A" w:rsidP="007649C2">
      <w:pPr>
        <w:rPr>
          <w:rFonts w:ascii="Calibri" w:eastAsia="Arial" w:hAnsi="Calibri" w:cs="Calibri"/>
          <w:sz w:val="22"/>
          <w:szCs w:val="22"/>
          <w:lang w:val="en-US" w:eastAsia="de-DE"/>
        </w:rPr>
      </w:pPr>
    </w:p>
    <w:p w14:paraId="26F2408C" w14:textId="0AC56937" w:rsidR="00B22B88" w:rsidRDefault="00F96D60" w:rsidP="007649C2">
      <w:pPr>
        <w:rPr>
          <w:rFonts w:ascii="Calibri" w:eastAsia="Arial" w:hAnsi="Calibri" w:cs="Calibri"/>
          <w:sz w:val="22"/>
          <w:szCs w:val="22"/>
          <w:lang w:val="en-US" w:eastAsia="de-DE"/>
        </w:rPr>
      </w:pPr>
      <w:r w:rsidRPr="004916CE">
        <w:rPr>
          <w:rFonts w:ascii="Calibri" w:eastAsia="Arial" w:hAnsi="Calibri" w:cs="Calibri"/>
          <w:sz w:val="22"/>
          <w:szCs w:val="22"/>
          <w:lang w:val="en-US" w:eastAsia="de-DE"/>
        </w:rPr>
        <w:t>Meanwhile, t</w:t>
      </w:r>
      <w:r w:rsidR="00300B0E" w:rsidRPr="004916CE">
        <w:rPr>
          <w:rFonts w:ascii="Calibri" w:eastAsia="Arial" w:hAnsi="Calibri" w:cs="Calibri"/>
          <w:sz w:val="22"/>
          <w:szCs w:val="22"/>
          <w:lang w:val="en-US" w:eastAsia="de-DE"/>
        </w:rPr>
        <w:t xml:space="preserve">he expanded plant will focus on key business areas such as data centers and clean rooms, delivering specialized energy-efficient solutions tailored to these critical industries. </w:t>
      </w:r>
      <w:r w:rsidR="00900C47" w:rsidRPr="004916CE">
        <w:rPr>
          <w:rFonts w:ascii="Calibri" w:eastAsiaTheme="minorEastAsia" w:hAnsi="Calibri" w:cs="Calibri"/>
          <w:sz w:val="22"/>
          <w:szCs w:val="22"/>
          <w:lang w:val="en-GB"/>
        </w:rPr>
        <w:t>Once the expansion reaches full capacity, it will create over 500 new job opportunities, driving economic growth and strengthening the local workforce.</w:t>
      </w:r>
    </w:p>
    <w:p w14:paraId="77A3EF37" w14:textId="77777777" w:rsidR="00300B0E" w:rsidRDefault="00300B0E" w:rsidP="007649C2">
      <w:pPr>
        <w:rPr>
          <w:rFonts w:ascii="Calibri" w:eastAsia="Arial" w:hAnsi="Calibri" w:cs="Calibri"/>
          <w:sz w:val="22"/>
          <w:szCs w:val="22"/>
          <w:lang w:val="en-US" w:eastAsia="de-DE"/>
        </w:rPr>
      </w:pPr>
    </w:p>
    <w:p w14:paraId="1FB5BBD1" w14:textId="37EB1095" w:rsidR="00842EAD" w:rsidRDefault="00B22B88" w:rsidP="00B22B88">
      <w:pPr>
        <w:jc w:val="center"/>
        <w:rPr>
          <w:rFonts w:ascii="Calibri" w:eastAsia="Arial" w:hAnsi="Calibri" w:cs="Calibri"/>
          <w:sz w:val="22"/>
          <w:szCs w:val="22"/>
          <w:lang w:val="en-US" w:eastAsia="de-DE"/>
        </w:rPr>
      </w:pPr>
      <w:r w:rsidRPr="00B22B88">
        <w:rPr>
          <w:rFonts w:ascii="Calibri" w:eastAsia="Arial" w:hAnsi="Calibri" w:cs="Calibri"/>
          <w:noProof/>
          <w:sz w:val="22"/>
          <w:szCs w:val="22"/>
          <w:lang w:val="en-US"/>
        </w:rPr>
        <w:drawing>
          <wp:inline distT="0" distB="0" distL="0" distR="0" wp14:anchorId="69D88DE9" wp14:editId="6943367A">
            <wp:extent cx="3115734" cy="17526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ternal\3.1_企业传讯_Corporate Communications\3.12_Press Release\02_Press Release\202410_Xi'an phase 3\Xi'an Phase 3_202411.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120335" cy="1755188"/>
                    </a:xfrm>
                    <a:prstGeom prst="rect">
                      <a:avLst/>
                    </a:prstGeom>
                    <a:noFill/>
                    <a:ln>
                      <a:noFill/>
                    </a:ln>
                  </pic:spPr>
                </pic:pic>
              </a:graphicData>
            </a:graphic>
          </wp:inline>
        </w:drawing>
      </w:r>
    </w:p>
    <w:p w14:paraId="37D939E5" w14:textId="54952FB6" w:rsidR="00B22B88" w:rsidRPr="00842EAD" w:rsidRDefault="00B22B88" w:rsidP="00B22B88">
      <w:pPr>
        <w:jc w:val="center"/>
        <w:rPr>
          <w:rFonts w:ascii="Calibri" w:eastAsia="Arial" w:hAnsi="Calibri" w:cs="Calibri"/>
          <w:i/>
          <w:color w:val="808080" w:themeColor="background1" w:themeShade="80"/>
          <w:szCs w:val="22"/>
          <w:lang w:val="en-US" w:eastAsia="de-DE"/>
        </w:rPr>
      </w:pPr>
      <w:r w:rsidRPr="00842EAD">
        <w:rPr>
          <w:rFonts w:ascii="Calibri" w:eastAsia="Arial" w:hAnsi="Calibri" w:cs="Calibri"/>
          <w:i/>
          <w:color w:val="808080" w:themeColor="background1" w:themeShade="80"/>
          <w:szCs w:val="22"/>
          <w:lang w:val="en-US" w:eastAsia="de-DE"/>
        </w:rPr>
        <w:t>Progre</w:t>
      </w:r>
      <w:r w:rsidR="00546E10">
        <w:rPr>
          <w:rFonts w:ascii="Calibri" w:eastAsia="Arial" w:hAnsi="Calibri" w:cs="Calibri"/>
          <w:i/>
          <w:color w:val="808080" w:themeColor="background1" w:themeShade="80"/>
          <w:szCs w:val="22"/>
          <w:lang w:val="en-US" w:eastAsia="de-DE"/>
        </w:rPr>
        <w:t xml:space="preserve">ss on the Xi’an </w:t>
      </w:r>
      <w:r w:rsidR="00546E10" w:rsidRPr="00546E10">
        <w:rPr>
          <w:rFonts w:ascii="Calibri" w:eastAsia="Arial" w:hAnsi="Calibri" w:cs="Calibri" w:hint="eastAsia"/>
          <w:i/>
          <w:color w:val="808080" w:themeColor="background1" w:themeShade="80"/>
          <w:szCs w:val="22"/>
          <w:lang w:val="en-US" w:eastAsia="de-DE"/>
        </w:rPr>
        <w:t>P</w:t>
      </w:r>
      <w:r w:rsidR="00546E10">
        <w:rPr>
          <w:rFonts w:ascii="Calibri" w:eastAsia="Arial" w:hAnsi="Calibri" w:cs="Calibri"/>
          <w:i/>
          <w:color w:val="808080" w:themeColor="background1" w:themeShade="80"/>
          <w:szCs w:val="22"/>
          <w:lang w:val="en-US" w:eastAsia="de-DE"/>
        </w:rPr>
        <w:t xml:space="preserve">lant </w:t>
      </w:r>
      <w:r w:rsidR="00546E10" w:rsidRPr="00546E10">
        <w:rPr>
          <w:rFonts w:ascii="Calibri" w:eastAsia="Arial" w:hAnsi="Calibri" w:cs="Calibri" w:hint="eastAsia"/>
          <w:i/>
          <w:color w:val="808080" w:themeColor="background1" w:themeShade="80"/>
          <w:szCs w:val="22"/>
          <w:lang w:val="en-US" w:eastAsia="de-DE"/>
        </w:rPr>
        <w:t>E</w:t>
      </w:r>
      <w:r w:rsidR="00546E10">
        <w:rPr>
          <w:rFonts w:ascii="Calibri" w:eastAsia="Arial" w:hAnsi="Calibri" w:cs="Calibri"/>
          <w:i/>
          <w:color w:val="808080" w:themeColor="background1" w:themeShade="80"/>
          <w:szCs w:val="22"/>
          <w:lang w:val="en-US" w:eastAsia="de-DE"/>
        </w:rPr>
        <w:t>xpansion</w:t>
      </w:r>
      <w:r w:rsidR="007F6E49">
        <w:rPr>
          <w:rFonts w:ascii="Calibri" w:eastAsia="Arial" w:hAnsi="Calibri" w:cs="Calibri"/>
          <w:i/>
          <w:color w:val="808080" w:themeColor="background1" w:themeShade="80"/>
          <w:szCs w:val="22"/>
          <w:lang w:val="en-US" w:eastAsia="de-DE"/>
        </w:rPr>
        <w:t xml:space="preserve"> </w:t>
      </w:r>
      <w:r w:rsidR="007F6E49" w:rsidRPr="007F6E49">
        <w:rPr>
          <w:rFonts w:ascii="Calibri" w:eastAsia="Arial" w:hAnsi="Calibri" w:cs="Calibri" w:hint="eastAsia"/>
          <w:i/>
          <w:color w:val="808080" w:themeColor="background1" w:themeShade="80"/>
          <w:szCs w:val="22"/>
          <w:lang w:val="en-US" w:eastAsia="de-DE"/>
        </w:rPr>
        <w:t>(</w:t>
      </w:r>
      <w:r w:rsidR="007F6E49" w:rsidRPr="007F6E49">
        <w:rPr>
          <w:rFonts w:ascii="Calibri" w:eastAsia="Arial" w:hAnsi="Calibri" w:cs="Calibri"/>
          <w:i/>
          <w:color w:val="808080" w:themeColor="background1" w:themeShade="80"/>
          <w:szCs w:val="22"/>
          <w:lang w:val="en-US" w:eastAsia="de-DE"/>
        </w:rPr>
        <w:t>as of the end of 2024)</w:t>
      </w:r>
    </w:p>
    <w:p w14:paraId="06B224E9" w14:textId="77777777" w:rsidR="007649C2" w:rsidRPr="007649C2" w:rsidRDefault="007649C2" w:rsidP="007649C2">
      <w:pPr>
        <w:rPr>
          <w:rFonts w:ascii="Calibri" w:eastAsia="Arial" w:hAnsi="Calibri" w:cs="Calibri"/>
          <w:sz w:val="22"/>
          <w:szCs w:val="22"/>
          <w:lang w:val="en-US" w:eastAsia="de-DE"/>
        </w:rPr>
      </w:pPr>
    </w:p>
    <w:p w14:paraId="7B3EAD66" w14:textId="77777777" w:rsidR="007649C2" w:rsidRPr="007649C2" w:rsidRDefault="007649C2" w:rsidP="007649C2">
      <w:pPr>
        <w:rPr>
          <w:rFonts w:ascii="Calibri" w:eastAsia="Arial" w:hAnsi="Calibri" w:cs="Calibri"/>
          <w:sz w:val="22"/>
          <w:szCs w:val="22"/>
          <w:lang w:val="en-US" w:eastAsia="de-DE"/>
        </w:rPr>
      </w:pPr>
      <w:r w:rsidRPr="007649C2">
        <w:rPr>
          <w:rFonts w:ascii="Calibri" w:eastAsia="Arial" w:hAnsi="Calibri" w:cs="Calibri"/>
          <w:sz w:val="22"/>
          <w:szCs w:val="22"/>
          <w:lang w:val="en-US" w:eastAsia="de-DE"/>
        </w:rPr>
        <w:t>Sustainability is at the heart of the project. The facility includes energy-efficient glazing, thermal insulation, a fully LED lighting system, and a geothermal heat pump for air conditioning. Its “sponge city” design enables rainwater harvesting and water conservation. ebm-papst’s energy-efficient fans are also integrated into its air handling and exhaust systems, setting new standards for green industrial operations.</w:t>
      </w:r>
    </w:p>
    <w:p w14:paraId="2E8F0915" w14:textId="77777777" w:rsidR="007649C2" w:rsidRPr="007649C2" w:rsidRDefault="007649C2" w:rsidP="007649C2">
      <w:pPr>
        <w:rPr>
          <w:rFonts w:ascii="Calibri" w:eastAsia="Arial" w:hAnsi="Calibri" w:cs="Calibri"/>
          <w:sz w:val="22"/>
          <w:szCs w:val="22"/>
          <w:lang w:val="en-US" w:eastAsia="de-DE"/>
        </w:rPr>
      </w:pPr>
    </w:p>
    <w:p w14:paraId="405C3B2D" w14:textId="1D49470D" w:rsidR="007649C2" w:rsidRDefault="007649C2" w:rsidP="007649C2">
      <w:pPr>
        <w:rPr>
          <w:rFonts w:ascii="Calibri" w:eastAsia="Arial" w:hAnsi="Calibri" w:cs="Calibri"/>
          <w:sz w:val="22"/>
          <w:szCs w:val="22"/>
          <w:lang w:val="en-US" w:eastAsia="de-DE"/>
        </w:rPr>
      </w:pPr>
      <w:r w:rsidRPr="007649C2">
        <w:rPr>
          <w:rFonts w:ascii="Calibri" w:eastAsia="Arial" w:hAnsi="Calibri" w:cs="Calibri"/>
          <w:sz w:val="22"/>
          <w:szCs w:val="22"/>
          <w:lang w:val="en-US" w:eastAsia="de-DE"/>
        </w:rPr>
        <w:t xml:space="preserve">Recognized as a key </w:t>
      </w:r>
      <w:r w:rsidR="007523F3" w:rsidRPr="007523F3">
        <w:rPr>
          <w:rFonts w:ascii="Calibri" w:eastAsia="Arial" w:hAnsi="Calibri" w:cs="Calibri" w:hint="eastAsia"/>
          <w:sz w:val="22"/>
          <w:szCs w:val="22"/>
          <w:lang w:val="en-US" w:eastAsia="de-DE"/>
        </w:rPr>
        <w:t>c</w:t>
      </w:r>
      <w:r w:rsidR="007523F3" w:rsidRPr="007523F3">
        <w:rPr>
          <w:rFonts w:ascii="Calibri" w:eastAsia="Arial" w:hAnsi="Calibri" w:cs="Calibri"/>
          <w:sz w:val="22"/>
          <w:szCs w:val="22"/>
          <w:lang w:val="en-US" w:eastAsia="de-DE"/>
        </w:rPr>
        <w:t>onstruction</w:t>
      </w:r>
      <w:r w:rsidR="007523F3">
        <w:rPr>
          <w:rFonts w:ascii="Calibri" w:eastAsia="Arial" w:hAnsi="Calibri" w:cs="Calibri"/>
          <w:sz w:val="22"/>
          <w:szCs w:val="22"/>
          <w:lang w:val="en-US" w:eastAsia="de-DE"/>
        </w:rPr>
        <w:t xml:space="preserve"> </w:t>
      </w:r>
      <w:r w:rsidRPr="007649C2">
        <w:rPr>
          <w:rFonts w:ascii="Calibri" w:eastAsia="Arial" w:hAnsi="Calibri" w:cs="Calibri"/>
          <w:sz w:val="22"/>
          <w:szCs w:val="22"/>
          <w:lang w:val="en-US" w:eastAsia="de-DE"/>
        </w:rPr>
        <w:t xml:space="preserve">project by the Xi’an municipal government, </w:t>
      </w:r>
      <w:r w:rsidRPr="00FE33CB">
        <w:rPr>
          <w:rFonts w:ascii="Calibri" w:eastAsia="Arial" w:hAnsi="Calibri" w:cs="Calibri"/>
          <w:sz w:val="22"/>
          <w:szCs w:val="22"/>
          <w:lang w:val="en-US" w:eastAsia="de-DE"/>
        </w:rPr>
        <w:t xml:space="preserve">the expansion has been highlighted for its contributions to local economic growth. </w:t>
      </w:r>
      <w:r w:rsidR="0069761F" w:rsidRPr="00FE33CB">
        <w:rPr>
          <w:rFonts w:ascii="Calibri" w:eastAsia="Arial" w:hAnsi="Calibri" w:cs="Calibri"/>
          <w:sz w:val="22"/>
          <w:szCs w:val="22"/>
          <w:lang w:val="en-US" w:eastAsia="de-DE"/>
        </w:rPr>
        <w:t xml:space="preserve">At the groundbreaking ceremony on April 30, 2024, Xi’an Mayor </w:t>
      </w:r>
      <w:proofErr w:type="spellStart"/>
      <w:r w:rsidR="0069761F" w:rsidRPr="00FE33CB">
        <w:rPr>
          <w:rFonts w:ascii="Calibri" w:eastAsia="Arial" w:hAnsi="Calibri" w:cs="Calibri"/>
          <w:sz w:val="22"/>
          <w:szCs w:val="22"/>
          <w:lang w:val="en-US" w:eastAsia="de-DE"/>
        </w:rPr>
        <w:t>Niuping</w:t>
      </w:r>
      <w:proofErr w:type="spellEnd"/>
      <w:r w:rsidR="0069761F" w:rsidRPr="00FE33CB">
        <w:rPr>
          <w:rFonts w:ascii="Calibri" w:eastAsia="Arial" w:hAnsi="Calibri" w:cs="Calibri"/>
          <w:sz w:val="22"/>
          <w:szCs w:val="22"/>
          <w:lang w:val="en-US" w:eastAsia="de-DE"/>
        </w:rPr>
        <w:t xml:space="preserve"> Ye and Vice Mayor </w:t>
      </w:r>
      <w:proofErr w:type="spellStart"/>
      <w:r w:rsidR="0069761F" w:rsidRPr="00FE33CB">
        <w:rPr>
          <w:rFonts w:ascii="Calibri" w:eastAsia="Arial" w:hAnsi="Calibri" w:cs="Calibri"/>
          <w:sz w:val="22"/>
          <w:szCs w:val="22"/>
          <w:lang w:val="en-US" w:eastAsia="de-DE"/>
        </w:rPr>
        <w:t>Hao</w:t>
      </w:r>
      <w:proofErr w:type="spellEnd"/>
      <w:r w:rsidR="0069761F" w:rsidRPr="00FE33CB">
        <w:rPr>
          <w:rFonts w:ascii="Calibri" w:eastAsia="Arial" w:hAnsi="Calibri" w:cs="Calibri"/>
          <w:sz w:val="22"/>
          <w:szCs w:val="22"/>
          <w:lang w:val="en-US" w:eastAsia="de-DE"/>
        </w:rPr>
        <w:t xml:space="preserve"> </w:t>
      </w:r>
      <w:proofErr w:type="spellStart"/>
      <w:r w:rsidR="0069761F" w:rsidRPr="00FE33CB">
        <w:rPr>
          <w:rFonts w:ascii="Calibri" w:eastAsia="Arial" w:hAnsi="Calibri" w:cs="Calibri"/>
          <w:sz w:val="22"/>
          <w:szCs w:val="22"/>
          <w:lang w:val="en-US" w:eastAsia="de-DE"/>
        </w:rPr>
        <w:t>Meng</w:t>
      </w:r>
      <w:proofErr w:type="spellEnd"/>
      <w:r w:rsidR="0069761F" w:rsidRPr="00FE33CB">
        <w:rPr>
          <w:rFonts w:ascii="Calibri" w:eastAsia="Arial" w:hAnsi="Calibri" w:cs="Calibri"/>
          <w:sz w:val="22"/>
          <w:szCs w:val="22"/>
          <w:lang w:val="en-US" w:eastAsia="de-DE"/>
        </w:rPr>
        <w:t xml:space="preserve">, along with representatives from the company, including Thomas Nürnberger, Chief Sales Officer of the </w:t>
      </w:r>
      <w:proofErr w:type="spellStart"/>
      <w:r w:rsidR="0069761F" w:rsidRPr="00FE33CB">
        <w:rPr>
          <w:rFonts w:ascii="Calibri" w:eastAsia="Arial" w:hAnsi="Calibri" w:cs="Calibri"/>
          <w:sz w:val="22"/>
          <w:szCs w:val="22"/>
          <w:lang w:val="en-US" w:eastAsia="de-DE"/>
        </w:rPr>
        <w:t>ebm-papst</w:t>
      </w:r>
      <w:proofErr w:type="spellEnd"/>
      <w:r w:rsidR="0069761F" w:rsidRPr="00FE33CB">
        <w:rPr>
          <w:rFonts w:ascii="Calibri" w:eastAsia="Arial" w:hAnsi="Calibri" w:cs="Calibri"/>
          <w:sz w:val="22"/>
          <w:szCs w:val="22"/>
          <w:lang w:val="en-US" w:eastAsia="de-DE"/>
        </w:rPr>
        <w:t xml:space="preserve"> </w:t>
      </w:r>
      <w:r w:rsidR="0069761F" w:rsidRPr="00FE33CB">
        <w:rPr>
          <w:rFonts w:ascii="Calibri" w:eastAsia="Arial" w:hAnsi="Calibri" w:cs="Calibri"/>
          <w:sz w:val="22"/>
          <w:szCs w:val="22"/>
          <w:lang w:val="en-US" w:eastAsia="de-DE"/>
        </w:rPr>
        <w:lastRenderedPageBreak/>
        <w:t>Group and CEO of Air Technology for the APAC &amp; MEA region, attended the event.</w:t>
      </w:r>
    </w:p>
    <w:p w14:paraId="73A518EB" w14:textId="58D1D4BB" w:rsidR="00577B2C" w:rsidRDefault="00577B2C" w:rsidP="007649C2">
      <w:pPr>
        <w:rPr>
          <w:rFonts w:ascii="Calibri" w:eastAsia="Arial" w:hAnsi="Calibri" w:cs="Calibri"/>
          <w:sz w:val="22"/>
          <w:szCs w:val="22"/>
          <w:lang w:val="en-US" w:eastAsia="de-DE"/>
        </w:rPr>
      </w:pPr>
    </w:p>
    <w:p w14:paraId="04DAE892" w14:textId="47CD2938" w:rsidR="00577B2C" w:rsidRPr="007649C2" w:rsidRDefault="00577B2C" w:rsidP="007649C2">
      <w:pPr>
        <w:rPr>
          <w:rFonts w:ascii="Calibri" w:eastAsia="Arial" w:hAnsi="Calibri" w:cs="Calibri"/>
          <w:sz w:val="22"/>
          <w:szCs w:val="22"/>
          <w:lang w:val="en-US" w:eastAsia="de-DE"/>
        </w:rPr>
      </w:pPr>
      <w:r>
        <w:rPr>
          <w:rFonts w:ascii="Calibri" w:eastAsiaTheme="minorEastAsia" w:hAnsi="Calibri" w:cs="Calibri"/>
          <w:sz w:val="22"/>
          <w:szCs w:val="22"/>
          <w:lang w:val="en-US"/>
        </w:rPr>
        <w:t>“</w:t>
      </w:r>
      <w:r w:rsidRPr="00577B2C">
        <w:rPr>
          <w:rFonts w:ascii="Calibri" w:eastAsia="Arial" w:hAnsi="Calibri" w:cs="Calibri"/>
          <w:sz w:val="22"/>
          <w:szCs w:val="22"/>
          <w:lang w:val="en-US" w:eastAsia="de-DE"/>
        </w:rPr>
        <w:t>We encourage ebm-papst to leverage its leadership in innovation and market development to drive industrial growth, expand its product portfolio, and foster greater synergy in the</w:t>
      </w:r>
      <w:r>
        <w:rPr>
          <w:rFonts w:ascii="Calibri" w:eastAsia="Arial" w:hAnsi="Calibri" w:cs="Calibri"/>
          <w:sz w:val="22"/>
          <w:szCs w:val="22"/>
          <w:lang w:val="en-US" w:eastAsia="de-DE"/>
        </w:rPr>
        <w:t xml:space="preserve"> local manufacturing ecosystem,”</w:t>
      </w:r>
      <w:r w:rsidR="005B0CAE">
        <w:rPr>
          <w:rFonts w:ascii="Calibri" w:eastAsia="Arial" w:hAnsi="Calibri" w:cs="Calibri"/>
          <w:sz w:val="22"/>
          <w:szCs w:val="22"/>
          <w:lang w:val="en-US" w:eastAsia="de-DE"/>
        </w:rPr>
        <w:t xml:space="preserve"> said </w:t>
      </w:r>
      <w:proofErr w:type="spellStart"/>
      <w:r w:rsidRPr="00577B2C">
        <w:rPr>
          <w:rFonts w:ascii="Calibri" w:eastAsia="Arial" w:hAnsi="Calibri" w:cs="Calibri"/>
          <w:sz w:val="22"/>
          <w:szCs w:val="22"/>
          <w:lang w:val="en-US" w:eastAsia="de-DE"/>
        </w:rPr>
        <w:t>Niuping</w:t>
      </w:r>
      <w:proofErr w:type="spellEnd"/>
      <w:r w:rsidR="005B0CAE">
        <w:rPr>
          <w:rFonts w:ascii="Calibri" w:eastAsia="Arial" w:hAnsi="Calibri" w:cs="Calibri"/>
          <w:sz w:val="22"/>
          <w:szCs w:val="22"/>
          <w:lang w:val="en-US" w:eastAsia="de-DE"/>
        </w:rPr>
        <w:t xml:space="preserve"> Ye</w:t>
      </w:r>
      <w:r w:rsidRPr="00577B2C">
        <w:rPr>
          <w:rFonts w:ascii="Calibri" w:eastAsia="Arial" w:hAnsi="Calibri" w:cs="Calibri"/>
          <w:sz w:val="22"/>
          <w:szCs w:val="22"/>
          <w:lang w:val="en-US" w:eastAsia="de-DE"/>
        </w:rPr>
        <w:t>.</w:t>
      </w:r>
    </w:p>
    <w:p w14:paraId="2D57114E" w14:textId="77777777" w:rsidR="007649C2" w:rsidRPr="007649C2" w:rsidRDefault="007649C2" w:rsidP="007649C2">
      <w:pPr>
        <w:rPr>
          <w:rFonts w:ascii="Calibri" w:eastAsia="Arial" w:hAnsi="Calibri" w:cs="Calibri"/>
          <w:sz w:val="22"/>
          <w:szCs w:val="22"/>
          <w:lang w:val="en-US" w:eastAsia="de-DE"/>
        </w:rPr>
      </w:pPr>
    </w:p>
    <w:p w14:paraId="003F9CA8" w14:textId="77777777" w:rsidR="007649C2" w:rsidRPr="007649C2" w:rsidRDefault="007649C2" w:rsidP="007649C2">
      <w:pPr>
        <w:rPr>
          <w:rFonts w:ascii="Calibri" w:eastAsia="Arial" w:hAnsi="Calibri" w:cs="Calibri"/>
          <w:sz w:val="22"/>
          <w:szCs w:val="22"/>
          <w:lang w:val="en-US" w:eastAsia="de-DE"/>
        </w:rPr>
      </w:pPr>
      <w:r w:rsidRPr="007649C2">
        <w:rPr>
          <w:rFonts w:ascii="Calibri" w:eastAsia="Arial" w:hAnsi="Calibri" w:cs="Calibri"/>
          <w:sz w:val="22"/>
          <w:szCs w:val="22"/>
          <w:lang w:val="en-US" w:eastAsia="de-DE"/>
        </w:rPr>
        <w:t>Thomas Nürnberger stated, “The Xi’an expansion reflects our strong belief in the potential of the Chinese market and our dedication to sustainable innovation. By blending advanced technologies with local expertise, we are driving growth that benefits our customers, communities, and the environment.”</w:t>
      </w:r>
    </w:p>
    <w:p w14:paraId="236978CE" w14:textId="77777777" w:rsidR="007649C2" w:rsidRPr="007649C2" w:rsidRDefault="007649C2" w:rsidP="007649C2">
      <w:pPr>
        <w:rPr>
          <w:rFonts w:ascii="Calibri" w:eastAsia="Arial" w:hAnsi="Calibri" w:cs="Calibri"/>
          <w:sz w:val="22"/>
          <w:szCs w:val="22"/>
          <w:lang w:val="en-US" w:eastAsia="de-DE"/>
        </w:rPr>
      </w:pPr>
    </w:p>
    <w:p w14:paraId="007DE65A" w14:textId="34601F2C" w:rsidR="00545D47" w:rsidRDefault="007649C2" w:rsidP="000A2C87">
      <w:pPr>
        <w:rPr>
          <w:rFonts w:ascii="Calibri" w:eastAsia="Arial" w:hAnsi="Calibri" w:cs="Calibri"/>
          <w:sz w:val="22"/>
          <w:szCs w:val="22"/>
          <w:lang w:val="en-US" w:eastAsia="de-DE"/>
        </w:rPr>
      </w:pPr>
      <w:r w:rsidRPr="007649C2">
        <w:rPr>
          <w:rFonts w:ascii="Calibri" w:eastAsia="Arial" w:hAnsi="Calibri" w:cs="Calibri"/>
          <w:sz w:val="22"/>
          <w:szCs w:val="22"/>
          <w:lang w:val="en-US" w:eastAsia="de-DE"/>
        </w:rPr>
        <w:t xml:space="preserve">The Xi’an plant expansion is a cornerstone of ebm-papst’s strategy </w:t>
      </w:r>
      <w:r w:rsidR="003D72D1" w:rsidRPr="00622497">
        <w:rPr>
          <w:rFonts w:ascii="Calibri" w:eastAsia="Arial" w:hAnsi="Calibri" w:cs="Calibri"/>
          <w:sz w:val="22"/>
          <w:szCs w:val="22"/>
          <w:lang w:val="en-US" w:eastAsia="de-DE"/>
        </w:rPr>
        <w:t>to make sustainable and intelligent solutions for a better climate</w:t>
      </w:r>
      <w:r w:rsidRPr="007649C2">
        <w:rPr>
          <w:rFonts w:ascii="Calibri" w:eastAsia="Arial" w:hAnsi="Calibri" w:cs="Calibri"/>
          <w:sz w:val="22"/>
          <w:szCs w:val="22"/>
          <w:lang w:val="en-US" w:eastAsia="de-DE"/>
        </w:rPr>
        <w:t>. As the project progresses, it will bolster the company’s ability to support customers</w:t>
      </w:r>
      <w:r w:rsidR="004E58B1">
        <w:rPr>
          <w:rFonts w:ascii="Calibri" w:eastAsia="Arial" w:hAnsi="Calibri" w:cs="Calibri"/>
          <w:sz w:val="22"/>
          <w:szCs w:val="22"/>
          <w:lang w:val="en-US" w:eastAsia="de-DE"/>
        </w:rPr>
        <w:t xml:space="preserve"> with the energy-efficient products</w:t>
      </w:r>
      <w:r w:rsidRPr="007649C2">
        <w:rPr>
          <w:rFonts w:ascii="Calibri" w:eastAsia="Arial" w:hAnsi="Calibri" w:cs="Calibri"/>
          <w:sz w:val="22"/>
          <w:szCs w:val="22"/>
          <w:lang w:val="en-US" w:eastAsia="de-DE"/>
        </w:rPr>
        <w:t xml:space="preserve"> </w:t>
      </w:r>
      <w:r w:rsidR="004E58B1">
        <w:rPr>
          <w:rFonts w:ascii="Calibri" w:eastAsia="Arial" w:hAnsi="Calibri" w:cs="Calibri"/>
          <w:sz w:val="22"/>
          <w:szCs w:val="22"/>
          <w:lang w:val="en-US" w:eastAsia="de-DE"/>
        </w:rPr>
        <w:t>to contribute</w:t>
      </w:r>
      <w:r w:rsidRPr="007649C2">
        <w:rPr>
          <w:rFonts w:ascii="Calibri" w:eastAsia="Arial" w:hAnsi="Calibri" w:cs="Calibri"/>
          <w:sz w:val="22"/>
          <w:szCs w:val="22"/>
          <w:lang w:val="en-US" w:eastAsia="de-DE"/>
        </w:rPr>
        <w:t xml:space="preserve"> to global carbon reduction efforts.</w:t>
      </w:r>
    </w:p>
    <w:p w14:paraId="47254929" w14:textId="15C808B6" w:rsidR="002061D6" w:rsidRDefault="002061D6">
      <w:pPr>
        <w:rPr>
          <w:rFonts w:ascii="Calibri" w:eastAsia="Arial" w:hAnsi="Calibri" w:cs="Calibri"/>
          <w:sz w:val="22"/>
          <w:szCs w:val="22"/>
          <w:lang w:val="en-US" w:eastAsia="de-DE"/>
        </w:rPr>
      </w:pPr>
    </w:p>
    <w:p w14:paraId="4CCF0FA2" w14:textId="617F2F30" w:rsidR="00555BC2" w:rsidRPr="002061D6" w:rsidRDefault="00555BC2" w:rsidP="2FD5A328">
      <w:pPr>
        <w:ind w:right="54"/>
        <w:rPr>
          <w:rFonts w:ascii="Calibri" w:eastAsia="Arial" w:hAnsi="Calibri" w:cs="Calibri"/>
          <w:b/>
          <w:bCs/>
          <w:sz w:val="28"/>
          <w:szCs w:val="22"/>
          <w:lang w:val="en-US"/>
        </w:rPr>
      </w:pPr>
      <w:r w:rsidRPr="002061D6">
        <w:rPr>
          <w:rFonts w:ascii="Calibri" w:eastAsia="Arial" w:hAnsi="Calibri" w:cs="Calibri"/>
          <w:b/>
          <w:bCs/>
          <w:sz w:val="28"/>
          <w:szCs w:val="22"/>
          <w:lang w:val="en-US"/>
        </w:rPr>
        <w:t>About ebm-papst</w:t>
      </w:r>
    </w:p>
    <w:p w14:paraId="2DF3FD01" w14:textId="77777777" w:rsidR="00A659CF" w:rsidRPr="0095205B" w:rsidRDefault="00A659CF" w:rsidP="2FD5A328">
      <w:pPr>
        <w:pStyle w:val="ac"/>
        <w:spacing w:line="249" w:lineRule="auto"/>
        <w:ind w:right="54"/>
        <w:rPr>
          <w:rFonts w:ascii="Calibri" w:eastAsia="Arial" w:hAnsi="Calibri" w:cs="Calibri"/>
          <w:sz w:val="22"/>
          <w:szCs w:val="22"/>
          <w:lang w:val="en-US"/>
        </w:rPr>
      </w:pPr>
    </w:p>
    <w:p w14:paraId="4E52BE1C" w14:textId="158E3EAC" w:rsidR="00D6456C" w:rsidRPr="0095205B" w:rsidRDefault="00D6456C" w:rsidP="2FD5A328">
      <w:pPr>
        <w:rPr>
          <w:rFonts w:ascii="Calibri" w:eastAsia="Arial" w:hAnsi="Calibri" w:cs="Calibri"/>
          <w:sz w:val="22"/>
          <w:szCs w:val="22"/>
          <w:lang w:val="en-US" w:eastAsia="de-DE"/>
        </w:rPr>
      </w:pPr>
      <w:r w:rsidRPr="0095205B">
        <w:rPr>
          <w:rFonts w:ascii="Calibri" w:eastAsia="Arial" w:hAnsi="Calibri" w:cs="Calibri"/>
          <w:sz w:val="22"/>
          <w:szCs w:val="22"/>
          <w:lang w:val="en-US" w:eastAsia="de-DE"/>
        </w:rPr>
        <w:t>The ebm-papst Group, a family-run company headquartered in Mulfingen, Germany, is the world’s leading manufacturer of fans and motors. Since it was founded in 1963, the technological leader has set international industry standards with its core competencies in motor technology, electronics, digitalization, and aerodynamics.</w:t>
      </w:r>
    </w:p>
    <w:p w14:paraId="55432AB0" w14:textId="77777777" w:rsidR="00AC5806" w:rsidRPr="0095205B" w:rsidRDefault="00AC5806" w:rsidP="2FD5A328">
      <w:pPr>
        <w:rPr>
          <w:rFonts w:ascii="Calibri" w:eastAsia="Arial" w:hAnsi="Calibri" w:cs="Calibri"/>
          <w:sz w:val="22"/>
          <w:szCs w:val="22"/>
          <w:lang w:val="en-US" w:eastAsia="de-DE"/>
        </w:rPr>
      </w:pPr>
    </w:p>
    <w:p w14:paraId="4663ABD9" w14:textId="12AEC188" w:rsidR="00D6456C" w:rsidRPr="0095205B" w:rsidRDefault="00D6456C" w:rsidP="2FD5A328">
      <w:pPr>
        <w:rPr>
          <w:rFonts w:ascii="Calibri" w:eastAsia="Arial" w:hAnsi="Calibri" w:cs="Calibri"/>
          <w:sz w:val="22"/>
          <w:szCs w:val="22"/>
          <w:lang w:val="en-US" w:eastAsia="de-DE"/>
        </w:rPr>
      </w:pPr>
      <w:r w:rsidRPr="0095205B">
        <w:rPr>
          <w:rFonts w:ascii="Calibri" w:eastAsia="Arial" w:hAnsi="Calibri" w:cs="Calibri"/>
          <w:sz w:val="22"/>
          <w:szCs w:val="22"/>
          <w:lang w:val="en-US" w:eastAsia="de-DE"/>
        </w:rPr>
        <w:t>ebm-papst offers sustainable, intelligent, and tailor-made solutions for virtually every requirement in ventilation and heating technology. ebm-papst sets the benchmark in almost all sectors, such as ventilation, air conditioning and refrigeration technology, heating technology, information technology, mechanical engineering, intralogistics, and medical technology.</w:t>
      </w:r>
    </w:p>
    <w:p w14:paraId="03E44532" w14:textId="77777777" w:rsidR="00AC5806" w:rsidRPr="0095205B" w:rsidRDefault="00AC5806" w:rsidP="2FD5A328">
      <w:pPr>
        <w:rPr>
          <w:rFonts w:ascii="Calibri" w:eastAsia="Arial" w:hAnsi="Calibri" w:cs="Calibri"/>
          <w:sz w:val="22"/>
          <w:szCs w:val="22"/>
          <w:lang w:val="en-US" w:eastAsia="de-DE"/>
        </w:rPr>
      </w:pPr>
    </w:p>
    <w:p w14:paraId="3D5517DE" w14:textId="307CE037" w:rsidR="00D6456C" w:rsidRPr="0095205B" w:rsidRDefault="00D6456C" w:rsidP="2FD5A328">
      <w:pPr>
        <w:rPr>
          <w:rFonts w:ascii="Calibri" w:eastAsia="Arial" w:hAnsi="Calibri" w:cs="Calibri"/>
          <w:sz w:val="22"/>
          <w:szCs w:val="22"/>
          <w:lang w:val="en-US" w:eastAsia="de-DE"/>
        </w:rPr>
      </w:pPr>
      <w:r w:rsidRPr="0095205B">
        <w:rPr>
          <w:rFonts w:ascii="Calibri" w:eastAsia="Arial" w:hAnsi="Calibri" w:cs="Calibri"/>
          <w:sz w:val="22"/>
          <w:szCs w:val="22"/>
          <w:lang w:val="en-US" w:eastAsia="de-DE"/>
        </w:rPr>
        <w:t>In the 2023/24 financial year, the Group generated a turnover of EUR 2.408 billion. It employs just nearly 14,000 people at 27 production sites including in Germany, China, and the US, as well as 49 sales offices worldwide.</w:t>
      </w:r>
    </w:p>
    <w:p w14:paraId="41B26011" w14:textId="4C0208B0" w:rsidR="00D64F71" w:rsidRPr="0095205B" w:rsidRDefault="00D64F71" w:rsidP="2FD5A328">
      <w:pPr>
        <w:rPr>
          <w:rFonts w:ascii="Calibri" w:eastAsia="Arial" w:hAnsi="Calibri" w:cs="Calibri"/>
          <w:sz w:val="22"/>
          <w:szCs w:val="22"/>
          <w:lang w:val="en-US" w:eastAsia="de-DE"/>
        </w:rPr>
      </w:pPr>
    </w:p>
    <w:p w14:paraId="7E275E66" w14:textId="7A0A180E" w:rsidR="00D64F71" w:rsidRPr="002061D6" w:rsidRDefault="00D64F71" w:rsidP="00D64F71">
      <w:pPr>
        <w:ind w:right="54"/>
        <w:rPr>
          <w:rFonts w:ascii="Calibri" w:eastAsia="Arial" w:hAnsi="Calibri" w:cs="Calibri"/>
          <w:b/>
          <w:bCs/>
          <w:sz w:val="28"/>
          <w:szCs w:val="22"/>
          <w:lang w:val="en-US"/>
        </w:rPr>
      </w:pPr>
      <w:r w:rsidRPr="002061D6">
        <w:rPr>
          <w:rFonts w:ascii="Calibri" w:eastAsia="Arial" w:hAnsi="Calibri" w:cs="Calibri"/>
          <w:b/>
          <w:bCs/>
          <w:sz w:val="28"/>
          <w:szCs w:val="22"/>
          <w:lang w:val="en-US"/>
        </w:rPr>
        <w:t>APAC</w:t>
      </w:r>
      <w:r w:rsidR="0095205B" w:rsidRPr="002061D6">
        <w:rPr>
          <w:rFonts w:ascii="Calibri" w:eastAsia="Arial" w:hAnsi="Calibri" w:cs="Calibri"/>
          <w:b/>
          <w:bCs/>
          <w:sz w:val="28"/>
          <w:szCs w:val="22"/>
          <w:lang w:val="en-US"/>
        </w:rPr>
        <w:t xml:space="preserve"> </w:t>
      </w:r>
      <w:r w:rsidRPr="002061D6">
        <w:rPr>
          <w:rFonts w:ascii="Calibri" w:eastAsia="Arial" w:hAnsi="Calibri" w:cs="Calibri"/>
          <w:b/>
          <w:bCs/>
          <w:sz w:val="28"/>
          <w:szCs w:val="22"/>
          <w:lang w:val="en-US"/>
        </w:rPr>
        <w:t>&amp;</w:t>
      </w:r>
      <w:r w:rsidR="0095205B" w:rsidRPr="002061D6">
        <w:rPr>
          <w:rFonts w:ascii="Calibri" w:eastAsia="Arial" w:hAnsi="Calibri" w:cs="Calibri"/>
          <w:b/>
          <w:bCs/>
          <w:sz w:val="28"/>
          <w:szCs w:val="22"/>
          <w:lang w:val="en-US"/>
        </w:rPr>
        <w:t xml:space="preserve"> </w:t>
      </w:r>
      <w:r w:rsidRPr="002061D6">
        <w:rPr>
          <w:rFonts w:ascii="Calibri" w:eastAsia="Arial" w:hAnsi="Calibri" w:cs="Calibri"/>
          <w:b/>
          <w:bCs/>
          <w:sz w:val="28"/>
          <w:szCs w:val="22"/>
          <w:lang w:val="en-US"/>
        </w:rPr>
        <w:t>MEA Press Office</w:t>
      </w:r>
    </w:p>
    <w:p w14:paraId="475D600C" w14:textId="77777777" w:rsidR="00D64F71" w:rsidRPr="0095205B" w:rsidRDefault="00D64F71" w:rsidP="00D64F71">
      <w:pPr>
        <w:ind w:rightChars="27" w:right="54"/>
        <w:rPr>
          <w:rFonts w:ascii="Calibri" w:eastAsiaTheme="minorEastAsia" w:hAnsi="Calibri" w:cs="Calibri"/>
          <w:sz w:val="16"/>
          <w:szCs w:val="16"/>
          <w:lang w:val="en-US"/>
        </w:rPr>
      </w:pPr>
    </w:p>
    <w:p w14:paraId="643A82E6" w14:textId="77777777" w:rsidR="00D64F71" w:rsidRPr="002061D6" w:rsidRDefault="00D64F71" w:rsidP="00D64F71">
      <w:pPr>
        <w:ind w:rightChars="27" w:right="54"/>
        <w:rPr>
          <w:rFonts w:ascii="Calibri" w:eastAsiaTheme="minorEastAsia" w:hAnsi="Calibri" w:cs="Calibri"/>
          <w:szCs w:val="16"/>
          <w:lang w:val="en-US"/>
        </w:rPr>
      </w:pPr>
      <w:r w:rsidRPr="002061D6">
        <w:rPr>
          <w:rFonts w:ascii="Calibri" w:eastAsiaTheme="minorEastAsia" w:hAnsi="Calibri" w:cs="Calibri"/>
          <w:szCs w:val="16"/>
          <w:lang w:val="en-US"/>
        </w:rPr>
        <w:t>Witty Zhang</w:t>
      </w:r>
    </w:p>
    <w:p w14:paraId="33BCA9E4" w14:textId="77777777" w:rsidR="00D64F71" w:rsidRPr="002061D6" w:rsidRDefault="00D64F71" w:rsidP="00D64F71">
      <w:pPr>
        <w:ind w:rightChars="27" w:right="54"/>
        <w:rPr>
          <w:rFonts w:ascii="Calibri" w:eastAsiaTheme="minorEastAsia" w:hAnsi="Calibri" w:cs="Calibri"/>
          <w:szCs w:val="16"/>
          <w:lang w:val="en-US"/>
        </w:rPr>
      </w:pPr>
      <w:r w:rsidRPr="002061D6">
        <w:rPr>
          <w:rFonts w:ascii="Calibri" w:eastAsiaTheme="minorEastAsia" w:hAnsi="Calibri" w:cs="Calibri"/>
          <w:szCs w:val="16"/>
          <w:lang w:val="en-US"/>
        </w:rPr>
        <w:t xml:space="preserve">Marketing Director APAC &amp; MEA </w:t>
      </w:r>
    </w:p>
    <w:p w14:paraId="67CE5EBA" w14:textId="77777777" w:rsidR="00D64F71" w:rsidRPr="002061D6" w:rsidRDefault="00D64F71" w:rsidP="00D64F71">
      <w:pPr>
        <w:ind w:rightChars="27" w:right="54"/>
        <w:rPr>
          <w:rFonts w:ascii="Calibri" w:eastAsiaTheme="minorEastAsia" w:hAnsi="Calibri" w:cs="Calibri"/>
          <w:szCs w:val="16"/>
          <w:lang w:val="en-US"/>
        </w:rPr>
      </w:pPr>
      <w:r w:rsidRPr="002061D6">
        <w:rPr>
          <w:rFonts w:ascii="Calibri" w:eastAsiaTheme="minorEastAsia" w:hAnsi="Calibri" w:cs="Calibri"/>
          <w:szCs w:val="16"/>
          <w:lang w:val="en-US"/>
        </w:rPr>
        <w:t>ebm-papst China</w:t>
      </w:r>
    </w:p>
    <w:p w14:paraId="7314E9AC" w14:textId="77777777" w:rsidR="00D64F71" w:rsidRPr="002061D6" w:rsidRDefault="00D64F71" w:rsidP="00D64F71">
      <w:pPr>
        <w:ind w:rightChars="27" w:right="54"/>
        <w:rPr>
          <w:rFonts w:ascii="Calibri" w:eastAsiaTheme="minorEastAsia" w:hAnsi="Calibri" w:cs="Calibri"/>
          <w:szCs w:val="16"/>
          <w:lang w:val="en-US"/>
        </w:rPr>
      </w:pPr>
    </w:p>
    <w:p w14:paraId="04555F1A" w14:textId="77777777" w:rsidR="00D64F71" w:rsidRPr="002061D6" w:rsidRDefault="00D64F71" w:rsidP="00D64F71">
      <w:pPr>
        <w:ind w:rightChars="27" w:right="54"/>
        <w:rPr>
          <w:rFonts w:ascii="Calibri" w:eastAsiaTheme="minorEastAsia" w:hAnsi="Calibri" w:cs="Calibri"/>
          <w:szCs w:val="16"/>
        </w:rPr>
      </w:pPr>
      <w:r w:rsidRPr="002061D6">
        <w:rPr>
          <w:rFonts w:ascii="Calibri" w:eastAsiaTheme="minorEastAsia" w:hAnsi="Calibri" w:cs="Calibri"/>
          <w:szCs w:val="16"/>
        </w:rPr>
        <w:t>TEL: 021-50460183*316</w:t>
      </w:r>
    </w:p>
    <w:p w14:paraId="5A2E2669" w14:textId="77777777" w:rsidR="00D64F71" w:rsidRPr="002061D6" w:rsidRDefault="0007420C" w:rsidP="00D64F71">
      <w:pPr>
        <w:ind w:rightChars="27" w:right="54"/>
        <w:rPr>
          <w:rFonts w:ascii="Calibri" w:eastAsiaTheme="minorEastAsia" w:hAnsi="Calibri" w:cs="Calibri"/>
          <w:szCs w:val="16"/>
        </w:rPr>
      </w:pPr>
      <w:hyperlink r:id="rId12" w:history="1">
        <w:r w:rsidR="00D64F71" w:rsidRPr="002061D6">
          <w:rPr>
            <w:rStyle w:val="a7"/>
            <w:rFonts w:ascii="Calibri" w:eastAsiaTheme="minorEastAsia" w:hAnsi="Calibri" w:cs="Calibri"/>
            <w:szCs w:val="16"/>
          </w:rPr>
          <w:t>Juejuan.Zhang@cn.ebmpapst.com</w:t>
        </w:r>
      </w:hyperlink>
    </w:p>
    <w:p w14:paraId="37846C4D" w14:textId="77777777" w:rsidR="00D64F71" w:rsidRPr="002061D6" w:rsidRDefault="00D64F71" w:rsidP="00D64F71">
      <w:pPr>
        <w:rPr>
          <w:rFonts w:ascii="Calibri" w:eastAsiaTheme="minorEastAsia" w:hAnsi="Calibri" w:cs="Calibri"/>
          <w:szCs w:val="16"/>
        </w:rPr>
      </w:pPr>
    </w:p>
    <w:p w14:paraId="6E3B9DDC" w14:textId="77777777" w:rsidR="00D64F71" w:rsidRPr="002061D6" w:rsidRDefault="00D64F71" w:rsidP="00D64F71">
      <w:pPr>
        <w:rPr>
          <w:rFonts w:ascii="Calibri" w:eastAsiaTheme="minorEastAsia" w:hAnsi="Calibri" w:cs="Calibri"/>
          <w:szCs w:val="16"/>
        </w:rPr>
      </w:pPr>
    </w:p>
    <w:p w14:paraId="0024039A"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Daisy Li</w:t>
      </w:r>
    </w:p>
    <w:p w14:paraId="00AAD609"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 xml:space="preserve">Corporate Communications Specialist </w:t>
      </w:r>
    </w:p>
    <w:p w14:paraId="34E1B565"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APAC &amp; MEA</w:t>
      </w:r>
    </w:p>
    <w:p w14:paraId="51F8A64A"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ebm-papst China</w:t>
      </w:r>
    </w:p>
    <w:p w14:paraId="4B1045B1" w14:textId="77777777" w:rsidR="00D64F71" w:rsidRPr="002061D6" w:rsidRDefault="00D64F71" w:rsidP="00D64F71">
      <w:pPr>
        <w:rPr>
          <w:rFonts w:ascii="Calibri" w:eastAsiaTheme="minorEastAsia" w:hAnsi="Calibri" w:cs="Calibri"/>
          <w:szCs w:val="16"/>
          <w:lang w:val="en-US"/>
        </w:rPr>
      </w:pPr>
    </w:p>
    <w:p w14:paraId="4A4E64DA"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TEL: 021-50460183*288</w:t>
      </w:r>
    </w:p>
    <w:p w14:paraId="05143410" w14:textId="43491295" w:rsidR="00D64F71" w:rsidRPr="002061D6" w:rsidRDefault="0007420C" w:rsidP="2FD5A328">
      <w:pPr>
        <w:rPr>
          <w:rFonts w:ascii="Calibri" w:eastAsiaTheme="minorEastAsia" w:hAnsi="Calibri" w:cs="Calibri"/>
          <w:szCs w:val="16"/>
          <w:lang w:val="en-US"/>
        </w:rPr>
      </w:pPr>
      <w:hyperlink r:id="rId13" w:history="1">
        <w:r w:rsidR="00D64F71" w:rsidRPr="002061D6">
          <w:rPr>
            <w:rStyle w:val="a7"/>
            <w:rFonts w:ascii="Calibri" w:hAnsi="Calibri" w:cs="Calibri"/>
            <w:szCs w:val="16"/>
            <w:lang w:val="en-US"/>
          </w:rPr>
          <w:t>danyang.li@cn.ebmpapst.com</w:t>
        </w:r>
      </w:hyperlink>
    </w:p>
    <w:sectPr w:rsidR="00D64F71" w:rsidRPr="002061D6" w:rsidSect="009E4162">
      <w:headerReference w:type="default" r:id="rId14"/>
      <w:footerReference w:type="default" r:id="rId15"/>
      <w:pgSz w:w="11900" w:h="16840"/>
      <w:pgMar w:top="1735" w:right="3822" w:bottom="1418"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D1E3C" w14:textId="77777777" w:rsidR="005D4383" w:rsidRDefault="005D4383" w:rsidP="002B10BE">
      <w:r>
        <w:separator/>
      </w:r>
    </w:p>
  </w:endnote>
  <w:endnote w:type="continuationSeparator" w:id="0">
    <w:p w14:paraId="1A362F94" w14:textId="77777777" w:rsidR="005D4383" w:rsidRDefault="005D4383" w:rsidP="002B10BE">
      <w:r>
        <w:continuationSeparator/>
      </w:r>
    </w:p>
  </w:endnote>
  <w:endnote w:type="continuationNotice" w:id="1">
    <w:p w14:paraId="4C514A15" w14:textId="77777777" w:rsidR="005D4383" w:rsidRDefault="005D43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E07F9D" w14:textId="164BB6EC" w:rsidR="004C72ED" w:rsidRDefault="004C72ED">
    <w:pPr>
      <w:pStyle w:val="a5"/>
    </w:pPr>
    <w:r w:rsidRPr="000706A3">
      <w:rPr>
        <w:noProof/>
        <w:lang w:val="en-US"/>
      </w:rPr>
      <mc:AlternateContent>
        <mc:Choice Requires="wps">
          <w:drawing>
            <wp:anchor distT="0" distB="0" distL="114300" distR="114300" simplePos="0" relativeHeight="251658242" behindDoc="0" locked="0" layoutInCell="1" allowOverlap="1" wp14:anchorId="71B532E1" wp14:editId="6A308456">
              <wp:simplePos x="0" y="0"/>
              <wp:positionH relativeFrom="page">
                <wp:posOffset>587375</wp:posOffset>
              </wp:positionH>
              <wp:positionV relativeFrom="page">
                <wp:posOffset>9998075</wp:posOffset>
              </wp:positionV>
              <wp:extent cx="6696710" cy="584200"/>
              <wp:effectExtent l="0" t="0" r="0" b="0"/>
              <wp:wrapThrough wrapText="bothSides">
                <wp:wrapPolygon edited="0">
                  <wp:start x="82" y="0"/>
                  <wp:lineTo x="82" y="20661"/>
                  <wp:lineTo x="21465" y="20661"/>
                  <wp:lineTo x="21465" y="0"/>
                  <wp:lineTo x="82" y="0"/>
                </wp:wrapPolygon>
              </wp:wrapThrough>
              <wp:docPr id="308" name="Textfeld 308"/>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val="1"/>
                        </a:ext>
                      </a:extLst>
                    </wps:spPr>
                    <wps:style>
                      <a:lnRef idx="0">
                        <a:schemeClr val="accent1"/>
                      </a:lnRef>
                      <a:fillRef idx="0">
                        <a:schemeClr val="accent1"/>
                      </a:fillRef>
                      <a:effectRef idx="0">
                        <a:schemeClr val="accent1"/>
                      </a:effectRef>
                      <a:fontRef idx="minor">
                        <a:schemeClr val="dk1"/>
                      </a:fontRef>
                    </wps:style>
                    <wps:txbx>
                      <w:txbxContent>
                        <w:p w14:paraId="6678C027" w14:textId="47C246EE" w:rsidR="009E4162" w:rsidRPr="009E4162" w:rsidRDefault="009E4162" w:rsidP="009E4162">
                          <w:pPr>
                            <w:widowControl w:val="0"/>
                            <w:autoSpaceDE w:val="0"/>
                            <w:autoSpaceDN w:val="0"/>
                            <w:adjustRightInd w:val="0"/>
                            <w:rPr>
                              <w:rFonts w:cs="Arial"/>
                              <w:b/>
                              <w:bCs/>
                              <w:sz w:val="11"/>
                              <w:lang w:val="en-US"/>
                            </w:rPr>
                          </w:pPr>
                          <w:r w:rsidRPr="009E4162">
                            <w:rPr>
                              <w:rFonts w:cs="Arial" w:hint="eastAsia"/>
                              <w:b/>
                              <w:bCs/>
                              <w:sz w:val="11"/>
                              <w:lang w:val="en-US"/>
                            </w:rPr>
                            <w:t>依必安派特电机（上海）有限公司</w:t>
                          </w:r>
                          <w:r>
                            <w:rPr>
                              <w:rFonts w:cs="Arial" w:hint="eastAsia"/>
                              <w:b/>
                              <w:bCs/>
                              <w:sz w:val="11"/>
                              <w:lang w:val="en-US"/>
                            </w:rPr>
                            <w:t xml:space="preserve"> </w:t>
                          </w:r>
                          <w:r w:rsidRPr="009E4162">
                            <w:rPr>
                              <w:rFonts w:cs="Arial"/>
                              <w:b/>
                              <w:bCs/>
                              <w:sz w:val="11"/>
                              <w:lang w:val="en-US"/>
                            </w:rPr>
                            <w:t>ebm-papst Motor (Shanghai) Co., Ltd</w:t>
                          </w:r>
                        </w:p>
                        <w:p w14:paraId="41708F14"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上海市浦东新区运通路</w:t>
                          </w:r>
                          <w:r w:rsidRPr="009E4162">
                            <w:rPr>
                              <w:rFonts w:cs="Arial" w:hint="eastAsia"/>
                              <w:bCs/>
                              <w:sz w:val="11"/>
                              <w:lang w:val="en-US"/>
                            </w:rPr>
                            <w:t>196</w:t>
                          </w:r>
                          <w:r w:rsidRPr="009E4162">
                            <w:rPr>
                              <w:rFonts w:cs="Arial" w:hint="eastAsia"/>
                              <w:bCs/>
                              <w:sz w:val="11"/>
                              <w:lang w:val="en-US"/>
                            </w:rPr>
                            <w:t>弄</w:t>
                          </w:r>
                          <w:r w:rsidRPr="009E4162">
                            <w:rPr>
                              <w:rFonts w:cs="Arial" w:hint="eastAsia"/>
                              <w:bCs/>
                              <w:sz w:val="11"/>
                              <w:lang w:val="en-US"/>
                            </w:rPr>
                            <w:t>1</w:t>
                          </w:r>
                          <w:r w:rsidRPr="009E4162">
                            <w:rPr>
                              <w:rFonts w:cs="Arial" w:hint="eastAsia"/>
                              <w:bCs/>
                              <w:sz w:val="11"/>
                              <w:lang w:val="en-US"/>
                            </w:rPr>
                            <w:t>、</w:t>
                          </w:r>
                          <w:r w:rsidRPr="009E4162">
                            <w:rPr>
                              <w:rFonts w:cs="Arial" w:hint="eastAsia"/>
                              <w:bCs/>
                              <w:sz w:val="11"/>
                              <w:lang w:val="en-US"/>
                            </w:rPr>
                            <w:t>2</w:t>
                          </w:r>
                          <w:r w:rsidRPr="009E4162">
                            <w:rPr>
                              <w:rFonts w:cs="Arial" w:hint="eastAsia"/>
                              <w:bCs/>
                              <w:sz w:val="11"/>
                              <w:lang w:val="en-US"/>
                            </w:rPr>
                            <w:t>、</w:t>
                          </w:r>
                          <w:r w:rsidRPr="009E4162">
                            <w:rPr>
                              <w:rFonts w:cs="Arial" w:hint="eastAsia"/>
                              <w:bCs/>
                              <w:sz w:val="11"/>
                              <w:lang w:val="en-US"/>
                            </w:rPr>
                            <w:t>9</w:t>
                          </w:r>
                          <w:r w:rsidRPr="009E4162">
                            <w:rPr>
                              <w:rFonts w:cs="Arial" w:hint="eastAsia"/>
                              <w:bCs/>
                              <w:sz w:val="11"/>
                              <w:lang w:val="en-US"/>
                            </w:rPr>
                            <w:t>号，</w:t>
                          </w:r>
                          <w:r w:rsidRPr="009E4162">
                            <w:rPr>
                              <w:rFonts w:cs="Arial" w:hint="eastAsia"/>
                              <w:bCs/>
                              <w:sz w:val="11"/>
                              <w:lang w:val="en-US"/>
                            </w:rPr>
                            <w:t>201299</w:t>
                          </w:r>
                        </w:p>
                        <w:p w14:paraId="162DD639" w14:textId="77777777" w:rsidR="009E4162" w:rsidRPr="009E4162" w:rsidRDefault="009E4162" w:rsidP="009E4162">
                          <w:pPr>
                            <w:widowControl w:val="0"/>
                            <w:autoSpaceDE w:val="0"/>
                            <w:autoSpaceDN w:val="0"/>
                            <w:adjustRightInd w:val="0"/>
                            <w:rPr>
                              <w:rFonts w:cs="Arial"/>
                              <w:bCs/>
                              <w:sz w:val="11"/>
                              <w:lang w:val="en-US"/>
                            </w:rPr>
                          </w:pPr>
                          <w:r w:rsidRPr="009E4162">
                            <w:rPr>
                              <w:rFonts w:cs="Arial"/>
                              <w:bCs/>
                              <w:sz w:val="11"/>
                              <w:lang w:val="en-US"/>
                            </w:rPr>
                            <w:t xml:space="preserve">No. 1, 2, and 9, Lane 196, </w:t>
                          </w:r>
                          <w:proofErr w:type="spellStart"/>
                          <w:r w:rsidRPr="009E4162">
                            <w:rPr>
                              <w:rFonts w:cs="Arial"/>
                              <w:bCs/>
                              <w:sz w:val="11"/>
                              <w:lang w:val="en-US"/>
                            </w:rPr>
                            <w:t>Yuntong</w:t>
                          </w:r>
                          <w:proofErr w:type="spellEnd"/>
                          <w:r w:rsidRPr="009E4162">
                            <w:rPr>
                              <w:rFonts w:cs="Arial"/>
                              <w:bCs/>
                              <w:sz w:val="11"/>
                              <w:lang w:val="en-US"/>
                            </w:rPr>
                            <w:t xml:space="preserve"> Road, </w:t>
                          </w:r>
                          <w:proofErr w:type="spellStart"/>
                          <w:r w:rsidRPr="009E4162">
                            <w:rPr>
                              <w:rFonts w:cs="Arial"/>
                              <w:bCs/>
                              <w:sz w:val="11"/>
                              <w:lang w:val="en-US"/>
                            </w:rPr>
                            <w:t>Pudong</w:t>
                          </w:r>
                          <w:proofErr w:type="spellEnd"/>
                          <w:r w:rsidRPr="009E4162">
                            <w:rPr>
                              <w:rFonts w:cs="Arial"/>
                              <w:bCs/>
                              <w:sz w:val="11"/>
                              <w:lang w:val="en-US"/>
                            </w:rPr>
                            <w:t>, 201299, Shanghai</w:t>
                          </w:r>
                        </w:p>
                        <w:p w14:paraId="77800805"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电话</w:t>
                          </w:r>
                          <w:r w:rsidRPr="009E4162">
                            <w:rPr>
                              <w:rFonts w:cs="Arial" w:hint="eastAsia"/>
                              <w:bCs/>
                              <w:sz w:val="11"/>
                              <w:lang w:val="en-US"/>
                            </w:rPr>
                            <w:t xml:space="preserve">/Phone: +86 21 50460183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邮箱</w:t>
                          </w:r>
                          <w:r w:rsidRPr="009E4162">
                            <w:rPr>
                              <w:rFonts w:cs="Arial" w:hint="eastAsia"/>
                              <w:bCs/>
                              <w:sz w:val="11"/>
                              <w:lang w:val="en-US"/>
                            </w:rPr>
                            <w:t xml:space="preserve">/E-mail: sales@cn.ebmpapst.com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网址</w:t>
                          </w:r>
                          <w:r w:rsidRPr="009E4162">
                            <w:rPr>
                              <w:rFonts w:cs="Arial" w:hint="eastAsia"/>
                              <w:bCs/>
                              <w:sz w:val="11"/>
                              <w:lang w:val="en-US"/>
                            </w:rPr>
                            <w:t>/Website: www.ebmpapst.com.cn</w:t>
                          </w:r>
                        </w:p>
                        <w:p w14:paraId="07707BB6" w14:textId="47E1D08C" w:rsidR="004C72ED" w:rsidRPr="009E4162" w:rsidRDefault="009E4162" w:rsidP="009E4162">
                          <w:pPr>
                            <w:widowControl w:val="0"/>
                            <w:autoSpaceDE w:val="0"/>
                            <w:autoSpaceDN w:val="0"/>
                            <w:adjustRightInd w:val="0"/>
                            <w:rPr>
                              <w:rFonts w:cs="Arial"/>
                              <w:sz w:val="11"/>
                              <w:lang w:val="en-US"/>
                            </w:rPr>
                          </w:pPr>
                          <w:r w:rsidRPr="009E4162">
                            <w:rPr>
                              <w:rFonts w:cs="Arial" w:hint="eastAsia"/>
                              <w:bCs/>
                              <w:sz w:val="11"/>
                              <w:lang w:val="en-US"/>
                            </w:rPr>
                            <w:t>社会信用代码</w:t>
                          </w:r>
                          <w:r w:rsidRPr="009E4162">
                            <w:rPr>
                              <w:rFonts w:cs="Arial" w:hint="eastAsia"/>
                              <w:bCs/>
                              <w:sz w:val="11"/>
                              <w:lang w:val="en-US"/>
                            </w:rPr>
                            <w:t>/Social Credit Code: 913101157805978475</w:t>
                          </w:r>
                        </w:p>
                        <w:p w14:paraId="1487BD6C" w14:textId="77777777" w:rsidR="004C72ED" w:rsidRPr="009E4162" w:rsidRDefault="004C72ED" w:rsidP="004C72ED">
                          <w:pPr>
                            <w:widowControl w:val="0"/>
                            <w:autoSpaceDE w:val="0"/>
                            <w:autoSpaceDN w:val="0"/>
                            <w:adjustRightInd w:val="0"/>
                            <w:rPr>
                              <w:rFonts w:eastAsia="MS Mincho" w:cs="Arial"/>
                              <w:sz w:val="11"/>
                              <w:szCs w:val="14"/>
                              <w:lang w:val="en-US"/>
                            </w:rPr>
                          </w:pPr>
                        </w:p>
                        <w:p w14:paraId="367A8BA3" w14:textId="3E80651A" w:rsidR="004C72ED" w:rsidRPr="009E4162" w:rsidRDefault="004C72ED" w:rsidP="004C72ED">
                          <w:pPr>
                            <w:widowControl w:val="0"/>
                            <w:autoSpaceDE w:val="0"/>
                            <w:autoSpaceDN w:val="0"/>
                            <w:adjustRightInd w:val="0"/>
                            <w:jc w:val="right"/>
                            <w:rPr>
                              <w:rFonts w:eastAsia="MS Mincho" w:cs="Arial"/>
                              <w:sz w:val="11"/>
                              <w:szCs w:val="14"/>
                            </w:rPr>
                          </w:pPr>
                          <w:r w:rsidRPr="009E4162">
                            <w:rPr>
                              <w:snapToGrid w:val="0"/>
                              <w:sz w:val="8"/>
                            </w:rPr>
                            <w:t xml:space="preserve">Page </w:t>
                          </w:r>
                          <w:r w:rsidRPr="009E4162">
                            <w:rPr>
                              <w:snapToGrid w:val="0"/>
                              <w:sz w:val="8"/>
                            </w:rPr>
                            <w:fldChar w:fldCharType="begin"/>
                          </w:r>
                          <w:r w:rsidRPr="009E4162">
                            <w:rPr>
                              <w:snapToGrid w:val="0"/>
                              <w:sz w:val="8"/>
                            </w:rPr>
                            <w:instrText xml:space="preserve"> PAGE </w:instrText>
                          </w:r>
                          <w:r w:rsidRPr="009E4162">
                            <w:rPr>
                              <w:snapToGrid w:val="0"/>
                              <w:sz w:val="8"/>
                            </w:rPr>
                            <w:fldChar w:fldCharType="separate"/>
                          </w:r>
                          <w:r w:rsidR="0007420C">
                            <w:rPr>
                              <w:noProof/>
                              <w:snapToGrid w:val="0"/>
                              <w:sz w:val="8"/>
                            </w:rPr>
                            <w:t>3</w:t>
                          </w:r>
                          <w:r w:rsidRPr="009E4162">
                            <w:rPr>
                              <w:snapToGrid w:val="0"/>
                              <w:sz w:val="8"/>
                            </w:rPr>
                            <w:fldChar w:fldCharType="end"/>
                          </w:r>
                          <w:r w:rsidRPr="009E4162">
                            <w:rPr>
                              <w:snapToGrid w:val="0"/>
                              <w:sz w:val="8"/>
                            </w:rPr>
                            <w:t xml:space="preserve"> / </w:t>
                          </w:r>
                          <w:r w:rsidRPr="009E4162">
                            <w:rPr>
                              <w:snapToGrid w:val="0"/>
                              <w:sz w:val="8"/>
                            </w:rPr>
                            <w:fldChar w:fldCharType="begin"/>
                          </w:r>
                          <w:r w:rsidRPr="009E4162">
                            <w:rPr>
                              <w:snapToGrid w:val="0"/>
                              <w:sz w:val="8"/>
                            </w:rPr>
                            <w:instrText xml:space="preserve"> NUMPAGES </w:instrText>
                          </w:r>
                          <w:r w:rsidRPr="009E4162">
                            <w:rPr>
                              <w:snapToGrid w:val="0"/>
                              <w:sz w:val="8"/>
                            </w:rPr>
                            <w:fldChar w:fldCharType="separate"/>
                          </w:r>
                          <w:r w:rsidR="0007420C">
                            <w:rPr>
                              <w:noProof/>
                              <w:snapToGrid w:val="0"/>
                              <w:sz w:val="8"/>
                            </w:rPr>
                            <w:t>3</w:t>
                          </w:r>
                          <w:r w:rsidRPr="009E4162">
                            <w:rPr>
                              <w:snapToGrid w:val="0"/>
                              <w:sz w:val="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B532E1" id="_x0000_t202" coordsize="21600,21600" o:spt="202" path="m,l,21600r21600,l21600,xe">
              <v:stroke joinstyle="miter"/>
              <v:path gradientshapeok="t" o:connecttype="rect"/>
            </v:shapetype>
            <v:shape id="Textfeld 308" o:spid="_x0000_s1027" type="#_x0000_t202" style="position:absolute;margin-left:46.25pt;margin-top:787.25pt;width:527.3pt;height:46pt;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" filled="f" stroked="f">
              <v:textbox>
                <w:txbxContent>
                  <w:p w14:paraId="6678C027" w14:textId="47C246EE" w:rsidR="009E4162" w:rsidRPr="009E4162" w:rsidRDefault="009E4162" w:rsidP="009E4162">
                    <w:pPr>
                      <w:widowControl w:val="0"/>
                      <w:autoSpaceDE w:val="0"/>
                      <w:autoSpaceDN w:val="0"/>
                      <w:adjustRightInd w:val="0"/>
                      <w:rPr>
                        <w:rFonts w:cs="Arial"/>
                        <w:b/>
                        <w:bCs/>
                        <w:sz w:val="11"/>
                        <w:lang w:val="en-US"/>
                      </w:rPr>
                    </w:pPr>
                    <w:r w:rsidRPr="009E4162">
                      <w:rPr>
                        <w:rFonts w:cs="Arial" w:hint="eastAsia"/>
                        <w:b/>
                        <w:bCs/>
                        <w:sz w:val="11"/>
                        <w:lang w:val="en-US"/>
                      </w:rPr>
                      <w:t>依必安派特电机（上海）有限公司</w:t>
                    </w:r>
                    <w:r>
                      <w:rPr>
                        <w:rFonts w:cs="Arial" w:hint="eastAsia"/>
                        <w:b/>
                        <w:bCs/>
                        <w:sz w:val="11"/>
                        <w:lang w:val="en-US"/>
                      </w:rPr>
                      <w:t xml:space="preserve"> </w:t>
                    </w:r>
                    <w:r w:rsidRPr="009E4162">
                      <w:rPr>
                        <w:rFonts w:cs="Arial"/>
                        <w:b/>
                        <w:bCs/>
                        <w:sz w:val="11"/>
                        <w:lang w:val="en-US"/>
                      </w:rPr>
                      <w:t>ebm-papst Motor (Shanghai) Co., Ltd</w:t>
                    </w:r>
                  </w:p>
                  <w:p w14:paraId="41708F14"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上海市浦东新区运通路</w:t>
                    </w:r>
                    <w:r w:rsidRPr="009E4162">
                      <w:rPr>
                        <w:rFonts w:cs="Arial" w:hint="eastAsia"/>
                        <w:bCs/>
                        <w:sz w:val="11"/>
                        <w:lang w:val="en-US"/>
                      </w:rPr>
                      <w:t>196</w:t>
                    </w:r>
                    <w:r w:rsidRPr="009E4162">
                      <w:rPr>
                        <w:rFonts w:cs="Arial" w:hint="eastAsia"/>
                        <w:bCs/>
                        <w:sz w:val="11"/>
                        <w:lang w:val="en-US"/>
                      </w:rPr>
                      <w:t>弄</w:t>
                    </w:r>
                    <w:r w:rsidRPr="009E4162">
                      <w:rPr>
                        <w:rFonts w:cs="Arial" w:hint="eastAsia"/>
                        <w:bCs/>
                        <w:sz w:val="11"/>
                        <w:lang w:val="en-US"/>
                      </w:rPr>
                      <w:t>1</w:t>
                    </w:r>
                    <w:r w:rsidRPr="009E4162">
                      <w:rPr>
                        <w:rFonts w:cs="Arial" w:hint="eastAsia"/>
                        <w:bCs/>
                        <w:sz w:val="11"/>
                        <w:lang w:val="en-US"/>
                      </w:rPr>
                      <w:t>、</w:t>
                    </w:r>
                    <w:r w:rsidRPr="009E4162">
                      <w:rPr>
                        <w:rFonts w:cs="Arial" w:hint="eastAsia"/>
                        <w:bCs/>
                        <w:sz w:val="11"/>
                        <w:lang w:val="en-US"/>
                      </w:rPr>
                      <w:t>2</w:t>
                    </w:r>
                    <w:r w:rsidRPr="009E4162">
                      <w:rPr>
                        <w:rFonts w:cs="Arial" w:hint="eastAsia"/>
                        <w:bCs/>
                        <w:sz w:val="11"/>
                        <w:lang w:val="en-US"/>
                      </w:rPr>
                      <w:t>、</w:t>
                    </w:r>
                    <w:r w:rsidRPr="009E4162">
                      <w:rPr>
                        <w:rFonts w:cs="Arial" w:hint="eastAsia"/>
                        <w:bCs/>
                        <w:sz w:val="11"/>
                        <w:lang w:val="en-US"/>
                      </w:rPr>
                      <w:t>9</w:t>
                    </w:r>
                    <w:r w:rsidRPr="009E4162">
                      <w:rPr>
                        <w:rFonts w:cs="Arial" w:hint="eastAsia"/>
                        <w:bCs/>
                        <w:sz w:val="11"/>
                        <w:lang w:val="en-US"/>
                      </w:rPr>
                      <w:t>号，</w:t>
                    </w:r>
                    <w:r w:rsidRPr="009E4162">
                      <w:rPr>
                        <w:rFonts w:cs="Arial" w:hint="eastAsia"/>
                        <w:bCs/>
                        <w:sz w:val="11"/>
                        <w:lang w:val="en-US"/>
                      </w:rPr>
                      <w:t>201299</w:t>
                    </w:r>
                  </w:p>
                  <w:p w14:paraId="162DD639" w14:textId="77777777" w:rsidR="009E4162" w:rsidRPr="009E4162" w:rsidRDefault="009E4162" w:rsidP="009E4162">
                    <w:pPr>
                      <w:widowControl w:val="0"/>
                      <w:autoSpaceDE w:val="0"/>
                      <w:autoSpaceDN w:val="0"/>
                      <w:adjustRightInd w:val="0"/>
                      <w:rPr>
                        <w:rFonts w:cs="Arial"/>
                        <w:bCs/>
                        <w:sz w:val="11"/>
                        <w:lang w:val="en-US"/>
                      </w:rPr>
                    </w:pPr>
                    <w:r w:rsidRPr="009E4162">
                      <w:rPr>
                        <w:rFonts w:cs="Arial"/>
                        <w:bCs/>
                        <w:sz w:val="11"/>
                        <w:lang w:val="en-US"/>
                      </w:rPr>
                      <w:t xml:space="preserve">No. 1, 2, and 9, Lane 196, </w:t>
                    </w:r>
                    <w:proofErr w:type="spellStart"/>
                    <w:r w:rsidRPr="009E4162">
                      <w:rPr>
                        <w:rFonts w:cs="Arial"/>
                        <w:bCs/>
                        <w:sz w:val="11"/>
                        <w:lang w:val="en-US"/>
                      </w:rPr>
                      <w:t>Yuntong</w:t>
                    </w:r>
                    <w:proofErr w:type="spellEnd"/>
                    <w:r w:rsidRPr="009E4162">
                      <w:rPr>
                        <w:rFonts w:cs="Arial"/>
                        <w:bCs/>
                        <w:sz w:val="11"/>
                        <w:lang w:val="en-US"/>
                      </w:rPr>
                      <w:t xml:space="preserve"> Road, </w:t>
                    </w:r>
                    <w:proofErr w:type="spellStart"/>
                    <w:r w:rsidRPr="009E4162">
                      <w:rPr>
                        <w:rFonts w:cs="Arial"/>
                        <w:bCs/>
                        <w:sz w:val="11"/>
                        <w:lang w:val="en-US"/>
                      </w:rPr>
                      <w:t>Pudong</w:t>
                    </w:r>
                    <w:proofErr w:type="spellEnd"/>
                    <w:r w:rsidRPr="009E4162">
                      <w:rPr>
                        <w:rFonts w:cs="Arial"/>
                        <w:bCs/>
                        <w:sz w:val="11"/>
                        <w:lang w:val="en-US"/>
                      </w:rPr>
                      <w:t>, 201299, Shanghai</w:t>
                    </w:r>
                  </w:p>
                  <w:p w14:paraId="77800805"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电话</w:t>
                    </w:r>
                    <w:r w:rsidRPr="009E4162">
                      <w:rPr>
                        <w:rFonts w:cs="Arial" w:hint="eastAsia"/>
                        <w:bCs/>
                        <w:sz w:val="11"/>
                        <w:lang w:val="en-US"/>
                      </w:rPr>
                      <w:t xml:space="preserve">/Phone: +86 21 50460183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邮箱</w:t>
                    </w:r>
                    <w:r w:rsidRPr="009E4162">
                      <w:rPr>
                        <w:rFonts w:cs="Arial" w:hint="eastAsia"/>
                        <w:bCs/>
                        <w:sz w:val="11"/>
                        <w:lang w:val="en-US"/>
                      </w:rPr>
                      <w:t xml:space="preserve">/E-mail: sales@cn.ebmpapst.com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网址</w:t>
                    </w:r>
                    <w:r w:rsidRPr="009E4162">
                      <w:rPr>
                        <w:rFonts w:cs="Arial" w:hint="eastAsia"/>
                        <w:bCs/>
                        <w:sz w:val="11"/>
                        <w:lang w:val="en-US"/>
                      </w:rPr>
                      <w:t>/Website: www.ebmpapst.com.cn</w:t>
                    </w:r>
                  </w:p>
                  <w:p w14:paraId="07707BB6" w14:textId="47E1D08C" w:rsidR="004C72ED" w:rsidRPr="009E4162" w:rsidRDefault="009E4162" w:rsidP="009E4162">
                    <w:pPr>
                      <w:widowControl w:val="0"/>
                      <w:autoSpaceDE w:val="0"/>
                      <w:autoSpaceDN w:val="0"/>
                      <w:adjustRightInd w:val="0"/>
                      <w:rPr>
                        <w:rFonts w:cs="Arial"/>
                        <w:sz w:val="11"/>
                        <w:lang w:val="en-US"/>
                      </w:rPr>
                    </w:pPr>
                    <w:r w:rsidRPr="009E4162">
                      <w:rPr>
                        <w:rFonts w:cs="Arial" w:hint="eastAsia"/>
                        <w:bCs/>
                        <w:sz w:val="11"/>
                        <w:lang w:val="en-US"/>
                      </w:rPr>
                      <w:t>社会信用代码</w:t>
                    </w:r>
                    <w:r w:rsidRPr="009E4162">
                      <w:rPr>
                        <w:rFonts w:cs="Arial" w:hint="eastAsia"/>
                        <w:bCs/>
                        <w:sz w:val="11"/>
                        <w:lang w:val="en-US"/>
                      </w:rPr>
                      <w:t>/Social Credit Code: 913101157805978475</w:t>
                    </w:r>
                  </w:p>
                  <w:p w14:paraId="1487BD6C" w14:textId="77777777" w:rsidR="004C72ED" w:rsidRPr="009E4162" w:rsidRDefault="004C72ED" w:rsidP="004C72ED">
                    <w:pPr>
                      <w:widowControl w:val="0"/>
                      <w:autoSpaceDE w:val="0"/>
                      <w:autoSpaceDN w:val="0"/>
                      <w:adjustRightInd w:val="0"/>
                      <w:rPr>
                        <w:rFonts w:eastAsia="MS Mincho" w:cs="Arial"/>
                        <w:sz w:val="11"/>
                        <w:szCs w:val="14"/>
                        <w:lang w:val="en-US"/>
                      </w:rPr>
                    </w:pPr>
                  </w:p>
                  <w:p w14:paraId="367A8BA3" w14:textId="3E80651A" w:rsidR="004C72ED" w:rsidRPr="009E4162" w:rsidRDefault="004C72ED" w:rsidP="004C72ED">
                    <w:pPr>
                      <w:widowControl w:val="0"/>
                      <w:autoSpaceDE w:val="0"/>
                      <w:autoSpaceDN w:val="0"/>
                      <w:adjustRightInd w:val="0"/>
                      <w:jc w:val="right"/>
                      <w:rPr>
                        <w:rFonts w:eastAsia="MS Mincho" w:cs="Arial"/>
                        <w:sz w:val="11"/>
                        <w:szCs w:val="14"/>
                      </w:rPr>
                    </w:pPr>
                    <w:r w:rsidRPr="009E4162">
                      <w:rPr>
                        <w:snapToGrid w:val="0"/>
                        <w:sz w:val="8"/>
                      </w:rPr>
                      <w:t xml:space="preserve">Page </w:t>
                    </w:r>
                    <w:r w:rsidRPr="009E4162">
                      <w:rPr>
                        <w:snapToGrid w:val="0"/>
                        <w:sz w:val="8"/>
                      </w:rPr>
                      <w:fldChar w:fldCharType="begin"/>
                    </w:r>
                    <w:r w:rsidRPr="009E4162">
                      <w:rPr>
                        <w:snapToGrid w:val="0"/>
                        <w:sz w:val="8"/>
                      </w:rPr>
                      <w:instrText xml:space="preserve"> PAGE </w:instrText>
                    </w:r>
                    <w:r w:rsidRPr="009E4162">
                      <w:rPr>
                        <w:snapToGrid w:val="0"/>
                        <w:sz w:val="8"/>
                      </w:rPr>
                      <w:fldChar w:fldCharType="separate"/>
                    </w:r>
                    <w:r w:rsidR="0007420C">
                      <w:rPr>
                        <w:noProof/>
                        <w:snapToGrid w:val="0"/>
                        <w:sz w:val="8"/>
                      </w:rPr>
                      <w:t>3</w:t>
                    </w:r>
                    <w:r w:rsidRPr="009E4162">
                      <w:rPr>
                        <w:snapToGrid w:val="0"/>
                        <w:sz w:val="8"/>
                      </w:rPr>
                      <w:fldChar w:fldCharType="end"/>
                    </w:r>
                    <w:r w:rsidRPr="009E4162">
                      <w:rPr>
                        <w:snapToGrid w:val="0"/>
                        <w:sz w:val="8"/>
                      </w:rPr>
                      <w:t xml:space="preserve"> / </w:t>
                    </w:r>
                    <w:r w:rsidRPr="009E4162">
                      <w:rPr>
                        <w:snapToGrid w:val="0"/>
                        <w:sz w:val="8"/>
                      </w:rPr>
                      <w:fldChar w:fldCharType="begin"/>
                    </w:r>
                    <w:r w:rsidRPr="009E4162">
                      <w:rPr>
                        <w:snapToGrid w:val="0"/>
                        <w:sz w:val="8"/>
                      </w:rPr>
                      <w:instrText xml:space="preserve"> NUMPAGES </w:instrText>
                    </w:r>
                    <w:r w:rsidRPr="009E4162">
                      <w:rPr>
                        <w:snapToGrid w:val="0"/>
                        <w:sz w:val="8"/>
                      </w:rPr>
                      <w:fldChar w:fldCharType="separate"/>
                    </w:r>
                    <w:r w:rsidR="0007420C">
                      <w:rPr>
                        <w:noProof/>
                        <w:snapToGrid w:val="0"/>
                        <w:sz w:val="8"/>
                      </w:rPr>
                      <w:t>3</w:t>
                    </w:r>
                    <w:r w:rsidRPr="009E4162">
                      <w:rPr>
                        <w:snapToGrid w:val="0"/>
                        <w:sz w:val="8"/>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F6D763" w14:textId="77777777" w:rsidR="005D4383" w:rsidRDefault="005D4383" w:rsidP="002B10BE">
      <w:r>
        <w:separator/>
      </w:r>
    </w:p>
  </w:footnote>
  <w:footnote w:type="continuationSeparator" w:id="0">
    <w:p w14:paraId="4C3F9833" w14:textId="77777777" w:rsidR="005D4383" w:rsidRDefault="005D4383" w:rsidP="002B10BE">
      <w:r>
        <w:continuationSeparator/>
      </w:r>
    </w:p>
  </w:footnote>
  <w:footnote w:type="continuationNotice" w:id="1">
    <w:p w14:paraId="33C91872" w14:textId="77777777" w:rsidR="005D4383" w:rsidRDefault="005D4383"/>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567824" w14:textId="25780416" w:rsidR="002B10BE" w:rsidRPr="00042ADA" w:rsidRDefault="002C5545" w:rsidP="0040682A">
    <w:pPr>
      <w:pStyle w:val="1"/>
      <w:spacing w:after="120"/>
      <w:rPr>
        <w:lang w:val="en-US"/>
      </w:rPr>
    </w:pPr>
    <w:r w:rsidRPr="00C52B4A">
      <w:rPr>
        <w:rFonts w:ascii="Calibri" w:eastAsiaTheme="minorEastAsia" w:hAnsi="Calibri" w:cs="Calibri"/>
        <w:noProof/>
        <w:lang w:val="en-US"/>
      </w:rPr>
      <mc:AlternateContent>
        <mc:Choice Requires="wps">
          <w:drawing>
            <wp:anchor distT="0" distB="0" distL="114300" distR="114300" simplePos="0" relativeHeight="251658240" behindDoc="0" locked="0" layoutInCell="0" allowOverlap="1" wp14:anchorId="3CC4CF70" wp14:editId="6D0E7C5D">
              <wp:simplePos x="0" y="0"/>
              <wp:positionH relativeFrom="column">
                <wp:posOffset>4743450</wp:posOffset>
              </wp:positionH>
              <wp:positionV relativeFrom="paragraph">
                <wp:posOffset>1073785</wp:posOffset>
              </wp:positionV>
              <wp:extent cx="2085340" cy="57150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571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69E369" w14:textId="77777777" w:rsidR="004C72ED" w:rsidRDefault="004C72ED" w:rsidP="002C5545">
                          <w:pPr>
                            <w:ind w:rightChars="27" w:right="54"/>
                            <w:rPr>
                              <w:rFonts w:ascii="Calibri" w:eastAsiaTheme="minorEastAsia" w:hAnsi="Calibri" w:cs="Calibri"/>
                              <w:b/>
                              <w:bCs/>
                              <w:sz w:val="16"/>
                              <w:szCs w:val="16"/>
                              <w:lang w:val="en-US"/>
                            </w:rPr>
                          </w:pPr>
                        </w:p>
                        <w:p w14:paraId="65BA10C8" w14:textId="6D35733D" w:rsidR="004C72ED" w:rsidRPr="0040682A" w:rsidRDefault="004C72ED" w:rsidP="002C5545">
                          <w:pPr>
                            <w:ind w:rightChars="27" w:right="54"/>
                            <w:rPr>
                              <w:rFonts w:ascii="Calibri" w:eastAsiaTheme="minorEastAsia" w:hAnsi="Calibri" w:cs="Calibri"/>
                              <w:b/>
                              <w:bCs/>
                              <w:sz w:val="16"/>
                              <w:szCs w:val="16"/>
                              <w:lang w:val="en-US"/>
                            </w:rPr>
                          </w:pPr>
                          <w:r w:rsidRPr="0040682A">
                            <w:rPr>
                              <w:rFonts w:ascii="Calibri" w:eastAsiaTheme="minorEastAsia" w:hAnsi="Calibri" w:cs="Calibri"/>
                              <w:b/>
                              <w:bCs/>
                              <w:sz w:val="16"/>
                              <w:szCs w:val="16"/>
                              <w:lang w:val="en-US"/>
                            </w:rPr>
                            <w:t>APAC</w:t>
                          </w:r>
                          <w:r w:rsidR="00E97837">
                            <w:rPr>
                              <w:rFonts w:ascii="Calibri" w:eastAsiaTheme="minorEastAsia" w:hAnsi="Calibri" w:cs="Calibri"/>
                              <w:b/>
                              <w:bCs/>
                              <w:sz w:val="16"/>
                              <w:szCs w:val="16"/>
                              <w:lang w:val="en-US"/>
                            </w:rPr>
                            <w:t>&amp;MEA</w:t>
                          </w:r>
                          <w:r w:rsidR="00D64F71">
                            <w:rPr>
                              <w:rFonts w:ascii="Calibri" w:eastAsiaTheme="minorEastAsia" w:hAnsi="Calibri" w:cs="Calibri"/>
                              <w:b/>
                              <w:bCs/>
                              <w:sz w:val="16"/>
                              <w:szCs w:val="16"/>
                              <w:lang w:val="en-US"/>
                            </w:rPr>
                            <w:t xml:space="preserve"> Press Office</w:t>
                          </w:r>
                        </w:p>
                        <w:p w14:paraId="72B0E147" w14:textId="77777777" w:rsidR="004C72ED" w:rsidRDefault="004C72ED" w:rsidP="002C5545">
                          <w:pPr>
                            <w:ind w:rightChars="27" w:right="54"/>
                            <w:rPr>
                              <w:rFonts w:ascii="Calibri" w:eastAsiaTheme="minorEastAsia" w:hAnsi="Calibri" w:cs="Calibri"/>
                              <w:sz w:val="16"/>
                              <w:szCs w:val="16"/>
                              <w:lang w:val="en-US"/>
                            </w:rPr>
                          </w:pPr>
                        </w:p>
                        <w:p w14:paraId="11080B93" w14:textId="3B84DA20" w:rsidR="002C5545" w:rsidRPr="0040682A" w:rsidRDefault="002C5545" w:rsidP="0040682A">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Witty Zhang</w:t>
                          </w:r>
                        </w:p>
                        <w:p w14:paraId="0768D2DD" w14:textId="191CBDB9" w:rsidR="002C5545" w:rsidRDefault="002C5545" w:rsidP="002C5545">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Marketing Director</w:t>
                          </w:r>
                          <w:r w:rsidR="004C72ED">
                            <w:rPr>
                              <w:rFonts w:ascii="Calibri" w:eastAsiaTheme="minorEastAsia" w:hAnsi="Calibri" w:cs="Calibri"/>
                              <w:sz w:val="16"/>
                              <w:szCs w:val="16"/>
                              <w:lang w:val="en-US"/>
                            </w:rPr>
                            <w:t xml:space="preserve"> </w:t>
                          </w:r>
                          <w:r w:rsidRPr="0040682A">
                            <w:rPr>
                              <w:rFonts w:ascii="Calibri" w:eastAsiaTheme="minorEastAsia" w:hAnsi="Calibri" w:cs="Calibri"/>
                              <w:sz w:val="16"/>
                              <w:szCs w:val="16"/>
                              <w:lang w:val="en-US"/>
                            </w:rPr>
                            <w:t xml:space="preserve">APAC &amp; MEA </w:t>
                          </w:r>
                        </w:p>
                        <w:p w14:paraId="7EA731DA" w14:textId="74B646DC" w:rsidR="004C72ED" w:rsidRDefault="004C72ED" w:rsidP="002C5545">
                          <w:pPr>
                            <w:ind w:rightChars="27" w:right="54"/>
                            <w:rPr>
                              <w:rFonts w:ascii="Calibri" w:eastAsiaTheme="minorEastAsia" w:hAnsi="Calibri" w:cs="Calibri"/>
                              <w:sz w:val="16"/>
                              <w:szCs w:val="16"/>
                              <w:lang w:val="en-US"/>
                            </w:rPr>
                          </w:pPr>
                          <w:r>
                            <w:rPr>
                              <w:rFonts w:ascii="Calibri" w:eastAsiaTheme="minorEastAsia" w:hAnsi="Calibri" w:cs="Calibri"/>
                              <w:sz w:val="16"/>
                              <w:szCs w:val="16"/>
                              <w:lang w:val="en-US"/>
                            </w:rPr>
                            <w:t>ebm-papst China</w:t>
                          </w:r>
                        </w:p>
                        <w:p w14:paraId="0EFA676E" w14:textId="77777777" w:rsidR="004C72ED" w:rsidRDefault="004C72ED" w:rsidP="002C5545">
                          <w:pPr>
                            <w:ind w:rightChars="27" w:right="54"/>
                            <w:rPr>
                              <w:rFonts w:ascii="Calibri" w:eastAsiaTheme="minorEastAsia" w:hAnsi="Calibri" w:cs="Calibri"/>
                              <w:sz w:val="16"/>
                              <w:szCs w:val="16"/>
                              <w:lang w:val="en-US"/>
                            </w:rPr>
                          </w:pPr>
                        </w:p>
                        <w:p w14:paraId="0B07D0CE" w14:textId="62D4A483" w:rsidR="002C5545" w:rsidRPr="008E2660" w:rsidRDefault="002C5545" w:rsidP="0040682A">
                          <w:pPr>
                            <w:ind w:rightChars="27" w:right="54"/>
                            <w:rPr>
                              <w:rFonts w:ascii="Calibri" w:eastAsiaTheme="minorEastAsia" w:hAnsi="Calibri" w:cs="Calibri"/>
                              <w:sz w:val="16"/>
                              <w:szCs w:val="16"/>
                            </w:rPr>
                          </w:pPr>
                          <w:r w:rsidRPr="008E2660">
                            <w:rPr>
                              <w:rFonts w:ascii="Calibri" w:eastAsiaTheme="minorEastAsia" w:hAnsi="Calibri" w:cs="Calibri"/>
                              <w:sz w:val="16"/>
                              <w:szCs w:val="16"/>
                            </w:rPr>
                            <w:t>TEL: 021-50460183*316</w:t>
                          </w:r>
                        </w:p>
                        <w:p w14:paraId="12B829E2" w14:textId="2C2EB910" w:rsidR="00A10BBC" w:rsidRPr="008E2660" w:rsidRDefault="0007420C" w:rsidP="0040682A">
                          <w:pPr>
                            <w:ind w:rightChars="27" w:right="54"/>
                            <w:rPr>
                              <w:rFonts w:ascii="Calibri" w:eastAsiaTheme="minorEastAsia" w:hAnsi="Calibri" w:cs="Calibri"/>
                              <w:sz w:val="16"/>
                              <w:szCs w:val="16"/>
                            </w:rPr>
                          </w:pPr>
                          <w:hyperlink r:id="rId1" w:history="1">
                            <w:r w:rsidR="00A10BBC" w:rsidRPr="008E2660">
                              <w:rPr>
                                <w:rStyle w:val="a7"/>
                                <w:rFonts w:ascii="Calibri" w:eastAsiaTheme="minorEastAsia" w:hAnsi="Calibri" w:cs="Calibri"/>
                                <w:sz w:val="16"/>
                                <w:szCs w:val="16"/>
                              </w:rPr>
                              <w:t>Juejuan.Zhang@cn.ebmpapst.com</w:t>
                            </w:r>
                          </w:hyperlink>
                        </w:p>
                        <w:p w14:paraId="4C6035BD" w14:textId="0DCE79EE" w:rsidR="002C5545" w:rsidRPr="008E2660" w:rsidRDefault="002C5545" w:rsidP="000F48A4">
                          <w:pPr>
                            <w:rPr>
                              <w:rFonts w:ascii="Calibri" w:eastAsiaTheme="minorEastAsia" w:hAnsi="Calibri" w:cs="Calibri"/>
                              <w:sz w:val="16"/>
                              <w:szCs w:val="16"/>
                            </w:rPr>
                          </w:pPr>
                        </w:p>
                        <w:p w14:paraId="45286871" w14:textId="77777777" w:rsidR="002C5545" w:rsidRPr="008E2660" w:rsidRDefault="002C5545" w:rsidP="000F48A4">
                          <w:pPr>
                            <w:rPr>
                              <w:rFonts w:ascii="Calibri" w:eastAsiaTheme="minorEastAsia" w:hAnsi="Calibri" w:cs="Calibri"/>
                              <w:sz w:val="16"/>
                              <w:szCs w:val="16"/>
                            </w:rPr>
                          </w:pPr>
                        </w:p>
                        <w:p w14:paraId="3745951A" w14:textId="73CAF685" w:rsidR="00E662F6"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Daisy Li</w:t>
                          </w:r>
                        </w:p>
                        <w:p w14:paraId="11415A3D" w14:textId="77777777" w:rsidR="00C5759B"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 xml:space="preserve">Corporate Communications </w:t>
                          </w:r>
                          <w:r w:rsidR="001938D4">
                            <w:rPr>
                              <w:rFonts w:ascii="Calibri" w:eastAsiaTheme="minorEastAsia" w:hAnsi="Calibri" w:cs="Calibri"/>
                              <w:sz w:val="16"/>
                              <w:szCs w:val="16"/>
                              <w:lang w:val="en-US"/>
                            </w:rPr>
                            <w:t>Specialist</w:t>
                          </w:r>
                          <w:r w:rsidR="00B830BF">
                            <w:rPr>
                              <w:rFonts w:ascii="Calibri" w:eastAsiaTheme="minorEastAsia" w:hAnsi="Calibri" w:cs="Calibri"/>
                              <w:sz w:val="16"/>
                              <w:szCs w:val="16"/>
                              <w:lang w:val="en-US"/>
                            </w:rPr>
                            <w:t xml:space="preserve"> </w:t>
                          </w:r>
                        </w:p>
                        <w:p w14:paraId="5F59BBBC" w14:textId="53E4F2BF" w:rsidR="00E662F6" w:rsidRDefault="002C5545" w:rsidP="000F48A4">
                          <w:pPr>
                            <w:rPr>
                              <w:rFonts w:ascii="Calibri" w:eastAsiaTheme="minorEastAsia" w:hAnsi="Calibri" w:cs="Calibri"/>
                              <w:sz w:val="16"/>
                              <w:szCs w:val="16"/>
                              <w:lang w:val="en-US"/>
                            </w:rPr>
                          </w:pPr>
                          <w:r>
                            <w:rPr>
                              <w:rFonts w:ascii="Calibri" w:eastAsiaTheme="minorEastAsia" w:hAnsi="Calibri" w:cs="Calibri"/>
                              <w:sz w:val="16"/>
                              <w:szCs w:val="16"/>
                              <w:lang w:val="en-US"/>
                            </w:rPr>
                            <w:t>APAC &amp; MEA</w:t>
                          </w:r>
                        </w:p>
                        <w:p w14:paraId="61CA76AA" w14:textId="65DF0166" w:rsidR="000F48A4" w:rsidRPr="00042ADA" w:rsidRDefault="00555BC2" w:rsidP="000F48A4">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ebm-papst China</w:t>
                          </w:r>
                        </w:p>
                        <w:p w14:paraId="2F373AF7" w14:textId="77777777" w:rsidR="000F48A4" w:rsidRPr="00042ADA" w:rsidRDefault="000F48A4" w:rsidP="000F48A4">
                          <w:pPr>
                            <w:rPr>
                              <w:rFonts w:ascii="Calibri" w:eastAsiaTheme="minorEastAsia" w:hAnsi="Calibri" w:cs="Calibri"/>
                              <w:sz w:val="16"/>
                              <w:szCs w:val="16"/>
                              <w:lang w:val="en-US"/>
                            </w:rPr>
                          </w:pPr>
                        </w:p>
                        <w:p w14:paraId="55A10BB0" w14:textId="0BA5771F" w:rsidR="002C5545" w:rsidRPr="00A10BBC" w:rsidRDefault="00555BC2" w:rsidP="000F48A4">
                          <w:pPr>
                            <w:rPr>
                              <w:rFonts w:ascii="Calibri" w:eastAsiaTheme="minorEastAsia" w:hAnsi="Calibri" w:cs="Calibri"/>
                              <w:sz w:val="16"/>
                              <w:szCs w:val="16"/>
                              <w:lang w:val="en-US"/>
                            </w:rPr>
                          </w:pPr>
                          <w:r w:rsidRPr="00A10BBC">
                            <w:rPr>
                              <w:rFonts w:ascii="Calibri" w:eastAsiaTheme="minorEastAsia" w:hAnsi="Calibri" w:cs="Calibri"/>
                              <w:sz w:val="16"/>
                              <w:szCs w:val="16"/>
                              <w:lang w:val="en-US"/>
                            </w:rPr>
                            <w:t>TEL</w:t>
                          </w:r>
                          <w:r w:rsidR="001938D4" w:rsidRPr="00A10BBC">
                            <w:rPr>
                              <w:rFonts w:ascii="Calibri" w:eastAsiaTheme="minorEastAsia" w:hAnsi="Calibri" w:cs="Calibri"/>
                              <w:sz w:val="16"/>
                              <w:szCs w:val="16"/>
                              <w:lang w:val="en-US"/>
                            </w:rPr>
                            <w:t>: 021-5046</w:t>
                          </w:r>
                          <w:r w:rsidR="000F48A4" w:rsidRPr="00A10BBC">
                            <w:rPr>
                              <w:rFonts w:ascii="Calibri" w:eastAsiaTheme="minorEastAsia" w:hAnsi="Calibri" w:cs="Calibri"/>
                              <w:sz w:val="16"/>
                              <w:szCs w:val="16"/>
                              <w:lang w:val="en-US"/>
                            </w:rPr>
                            <w:t>0183</w:t>
                          </w:r>
                          <w:r w:rsidR="001938D4" w:rsidRPr="00A10BBC">
                            <w:rPr>
                              <w:rFonts w:ascii="Calibri" w:eastAsiaTheme="minorEastAsia" w:hAnsi="Calibri" w:cs="Calibri"/>
                              <w:sz w:val="16"/>
                              <w:szCs w:val="16"/>
                              <w:lang w:val="en-US"/>
                            </w:rPr>
                            <w:t>*288</w:t>
                          </w:r>
                        </w:p>
                        <w:p w14:paraId="2D46EBC2" w14:textId="0CDA1CCE" w:rsidR="00E662F6" w:rsidRPr="00A10BBC" w:rsidRDefault="0007420C" w:rsidP="000F48A4">
                          <w:pPr>
                            <w:rPr>
                              <w:rFonts w:asciiTheme="majorHAnsi" w:eastAsiaTheme="minorEastAsia" w:hAnsiTheme="majorHAnsi" w:cstheme="majorHAnsi"/>
                              <w:sz w:val="16"/>
                              <w:szCs w:val="16"/>
                              <w:lang w:val="en-US"/>
                            </w:rPr>
                          </w:pPr>
                          <w:hyperlink r:id="rId2" w:history="1">
                            <w:r w:rsidR="00E662F6" w:rsidRPr="00737AED">
                              <w:rPr>
                                <w:rStyle w:val="a7"/>
                                <w:rFonts w:asciiTheme="majorHAnsi" w:hAnsiTheme="majorHAnsi" w:cstheme="majorHAnsi"/>
                                <w:sz w:val="16"/>
                                <w:szCs w:val="16"/>
                                <w:lang w:val="en-US"/>
                              </w:rPr>
                              <w:t>danyang.li@cn.ebmpapst.com</w:t>
                            </w:r>
                          </w:hyperlink>
                        </w:p>
                        <w:p w14:paraId="7587448C" w14:textId="118906C4" w:rsidR="000F48A4" w:rsidRPr="00A10BBC" w:rsidRDefault="000F48A4" w:rsidP="000F48A4">
                          <w:pPr>
                            <w:rPr>
                              <w:rFonts w:ascii="Calibri" w:eastAsiaTheme="minorEastAsia" w:hAnsi="Calibri" w:cs="Calibri"/>
                              <w:sz w:val="16"/>
                              <w:szCs w:val="16"/>
                              <w:lang w:val="en-US"/>
                            </w:rPr>
                          </w:pPr>
                        </w:p>
                        <w:p w14:paraId="50D553DC" w14:textId="178C5940" w:rsidR="004C72ED" w:rsidRPr="00A10BBC" w:rsidRDefault="004C72ED" w:rsidP="000F48A4">
                          <w:pPr>
                            <w:rPr>
                              <w:rFonts w:ascii="Calibri" w:eastAsiaTheme="minorEastAsia" w:hAnsi="Calibri" w:cs="Calibri"/>
                              <w:sz w:val="16"/>
                              <w:szCs w:val="16"/>
                              <w:lang w:val="en-US"/>
                            </w:rPr>
                          </w:pPr>
                        </w:p>
                        <w:p w14:paraId="02376920" w14:textId="77777777" w:rsidR="004C72ED" w:rsidRPr="00042ADA" w:rsidRDefault="004C72ED" w:rsidP="004C72ED">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Follow our WeChat Account for more info</w:t>
                          </w:r>
                          <w:r>
                            <w:rPr>
                              <w:rFonts w:ascii="Calibri" w:eastAsiaTheme="minorEastAsia" w:hAnsi="Calibri" w:cs="Calibri"/>
                              <w:sz w:val="16"/>
                              <w:szCs w:val="16"/>
                              <w:lang w:val="en-US"/>
                            </w:rPr>
                            <w:t>r</w:t>
                          </w:r>
                          <w:r w:rsidRPr="00042ADA">
                            <w:rPr>
                              <w:rFonts w:ascii="Calibri" w:eastAsiaTheme="minorEastAsia" w:hAnsi="Calibri" w:cs="Calibri"/>
                              <w:sz w:val="16"/>
                              <w:szCs w:val="16"/>
                              <w:lang w:val="en-US"/>
                            </w:rPr>
                            <w:t>mation.</w:t>
                          </w:r>
                        </w:p>
                        <w:p w14:paraId="22C8A6CD" w14:textId="77777777" w:rsidR="004C72ED" w:rsidRPr="00CA6461" w:rsidRDefault="004C72ED" w:rsidP="004C72ED">
                          <w:pPr>
                            <w:rPr>
                              <w:rFonts w:ascii="Calibri" w:eastAsiaTheme="minorEastAsia" w:hAnsi="Calibri" w:cs="Calibri"/>
                              <w:sz w:val="16"/>
                              <w:szCs w:val="16"/>
                              <w:lang w:val="en-US"/>
                            </w:rPr>
                          </w:pPr>
                        </w:p>
                        <w:p w14:paraId="4F31BC74" w14:textId="1F7C4B1A" w:rsidR="00193B9B" w:rsidRPr="00E97837" w:rsidRDefault="004C72ED" w:rsidP="00193B9B">
                          <w:pPr>
                            <w:rPr>
                              <w:rFonts w:ascii="Calibri" w:eastAsiaTheme="minorEastAsia" w:hAnsi="Calibri" w:cs="Calibri"/>
                              <w:sz w:val="16"/>
                              <w:szCs w:val="16"/>
                              <w:lang w:val="en-US"/>
                            </w:rPr>
                          </w:pPr>
                          <w:r w:rsidRPr="00CA6461">
                            <w:rPr>
                              <w:rFonts w:ascii="Calibri" w:eastAsiaTheme="minorEastAsia" w:hAnsi="Calibri" w:cs="Calibri"/>
                              <w:noProof/>
                              <w:sz w:val="16"/>
                              <w:szCs w:val="16"/>
                              <w:lang w:val="en-US"/>
                            </w:rPr>
                            <w:drawing>
                              <wp:inline distT="0" distB="0" distL="0" distR="0" wp14:anchorId="39D1925B" wp14:editId="37E87FB5">
                                <wp:extent cx="1198800" cy="1198800"/>
                                <wp:effectExtent l="0" t="0" r="1905" b="1905"/>
                                <wp:docPr id="307" name="Grafik 307" descr="W:\SMS\Internal\2.0_传播_Marketing_Communications\2.2_社交媒体_Social_Media\WeChat\WeChat QR Code_1280_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MS\Internal\2.0_传播_Marketing_Communications\2.2_社交媒体_Social_Media\WeChat\WeChat QR Code_1280_2023.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8800" cy="1198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C4CF70" id="_x0000_t202" coordsize="21600,21600" o:spt="202" path="m,l,21600r21600,l21600,xe">
              <v:stroke joinstyle="miter"/>
              <v:path gradientshapeok="t" o:connecttype="rect"/>
            </v:shapetype>
            <v:shape id="Text Box 4" o:spid="_x0000_s1026" type="#_x0000_t202" style="position:absolute;margin-left:373.5pt;margin-top:84.55pt;width:164.2pt;height:45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" o:allowincell="f" stroked="f">
              <v:textbox>
                <w:txbxContent>
                  <w:p w14:paraId="6469E369" w14:textId="77777777" w:rsidR="004C72ED" w:rsidRDefault="004C72ED" w:rsidP="002C5545">
                    <w:pPr>
                      <w:ind w:rightChars="27" w:right="54"/>
                      <w:rPr>
                        <w:rFonts w:ascii="Calibri" w:eastAsiaTheme="minorEastAsia" w:hAnsi="Calibri" w:cs="Calibri"/>
                        <w:b/>
                        <w:bCs/>
                        <w:sz w:val="16"/>
                        <w:szCs w:val="16"/>
                        <w:lang w:val="en-US"/>
                      </w:rPr>
                    </w:pPr>
                  </w:p>
                  <w:p w14:paraId="65BA10C8" w14:textId="6D35733D" w:rsidR="004C72ED" w:rsidRPr="0040682A" w:rsidRDefault="004C72ED" w:rsidP="002C5545">
                    <w:pPr>
                      <w:ind w:rightChars="27" w:right="54"/>
                      <w:rPr>
                        <w:rFonts w:ascii="Calibri" w:eastAsiaTheme="minorEastAsia" w:hAnsi="Calibri" w:cs="Calibri"/>
                        <w:b/>
                        <w:bCs/>
                        <w:sz w:val="16"/>
                        <w:szCs w:val="16"/>
                        <w:lang w:val="en-US"/>
                      </w:rPr>
                    </w:pPr>
                    <w:r w:rsidRPr="0040682A">
                      <w:rPr>
                        <w:rFonts w:ascii="Calibri" w:eastAsiaTheme="minorEastAsia" w:hAnsi="Calibri" w:cs="Calibri"/>
                        <w:b/>
                        <w:bCs/>
                        <w:sz w:val="16"/>
                        <w:szCs w:val="16"/>
                        <w:lang w:val="en-US"/>
                      </w:rPr>
                      <w:t>APAC</w:t>
                    </w:r>
                    <w:r w:rsidR="00E97837">
                      <w:rPr>
                        <w:rFonts w:ascii="Calibri" w:eastAsiaTheme="minorEastAsia" w:hAnsi="Calibri" w:cs="Calibri"/>
                        <w:b/>
                        <w:bCs/>
                        <w:sz w:val="16"/>
                        <w:szCs w:val="16"/>
                        <w:lang w:val="en-US"/>
                      </w:rPr>
                      <w:t>&amp;MEA</w:t>
                    </w:r>
                    <w:r w:rsidR="00D64F71">
                      <w:rPr>
                        <w:rFonts w:ascii="Calibri" w:eastAsiaTheme="minorEastAsia" w:hAnsi="Calibri" w:cs="Calibri"/>
                        <w:b/>
                        <w:bCs/>
                        <w:sz w:val="16"/>
                        <w:szCs w:val="16"/>
                        <w:lang w:val="en-US"/>
                      </w:rPr>
                      <w:t xml:space="preserve"> Press Office</w:t>
                    </w:r>
                  </w:p>
                  <w:p w14:paraId="72B0E147" w14:textId="77777777" w:rsidR="004C72ED" w:rsidRDefault="004C72ED" w:rsidP="002C5545">
                    <w:pPr>
                      <w:ind w:rightChars="27" w:right="54"/>
                      <w:rPr>
                        <w:rFonts w:ascii="Calibri" w:eastAsiaTheme="minorEastAsia" w:hAnsi="Calibri" w:cs="Calibri"/>
                        <w:sz w:val="16"/>
                        <w:szCs w:val="16"/>
                        <w:lang w:val="en-US"/>
                      </w:rPr>
                    </w:pPr>
                  </w:p>
                  <w:p w14:paraId="11080B93" w14:textId="3B84DA20" w:rsidR="002C5545" w:rsidRPr="0040682A" w:rsidRDefault="002C5545" w:rsidP="0040682A">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Witty Zhang</w:t>
                    </w:r>
                  </w:p>
                  <w:p w14:paraId="0768D2DD" w14:textId="191CBDB9" w:rsidR="002C5545" w:rsidRDefault="002C5545" w:rsidP="002C5545">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Marketing Director</w:t>
                    </w:r>
                    <w:r w:rsidR="004C72ED">
                      <w:rPr>
                        <w:rFonts w:ascii="Calibri" w:eastAsiaTheme="minorEastAsia" w:hAnsi="Calibri" w:cs="Calibri"/>
                        <w:sz w:val="16"/>
                        <w:szCs w:val="16"/>
                        <w:lang w:val="en-US"/>
                      </w:rPr>
                      <w:t xml:space="preserve"> </w:t>
                    </w:r>
                    <w:r w:rsidRPr="0040682A">
                      <w:rPr>
                        <w:rFonts w:ascii="Calibri" w:eastAsiaTheme="minorEastAsia" w:hAnsi="Calibri" w:cs="Calibri"/>
                        <w:sz w:val="16"/>
                        <w:szCs w:val="16"/>
                        <w:lang w:val="en-US"/>
                      </w:rPr>
                      <w:t xml:space="preserve">APAC &amp; MEA </w:t>
                    </w:r>
                  </w:p>
                  <w:p w14:paraId="7EA731DA" w14:textId="74B646DC" w:rsidR="004C72ED" w:rsidRDefault="004C72ED" w:rsidP="002C5545">
                    <w:pPr>
                      <w:ind w:rightChars="27" w:right="54"/>
                      <w:rPr>
                        <w:rFonts w:ascii="Calibri" w:eastAsiaTheme="minorEastAsia" w:hAnsi="Calibri" w:cs="Calibri"/>
                        <w:sz w:val="16"/>
                        <w:szCs w:val="16"/>
                        <w:lang w:val="en-US"/>
                      </w:rPr>
                    </w:pPr>
                    <w:r>
                      <w:rPr>
                        <w:rFonts w:ascii="Calibri" w:eastAsiaTheme="minorEastAsia" w:hAnsi="Calibri" w:cs="Calibri"/>
                        <w:sz w:val="16"/>
                        <w:szCs w:val="16"/>
                        <w:lang w:val="en-US"/>
                      </w:rPr>
                      <w:t>ebm-papst China</w:t>
                    </w:r>
                  </w:p>
                  <w:p w14:paraId="0EFA676E" w14:textId="77777777" w:rsidR="004C72ED" w:rsidRDefault="004C72ED" w:rsidP="002C5545">
                    <w:pPr>
                      <w:ind w:rightChars="27" w:right="54"/>
                      <w:rPr>
                        <w:rFonts w:ascii="Calibri" w:eastAsiaTheme="minorEastAsia" w:hAnsi="Calibri" w:cs="Calibri"/>
                        <w:sz w:val="16"/>
                        <w:szCs w:val="16"/>
                        <w:lang w:val="en-US"/>
                      </w:rPr>
                    </w:pPr>
                  </w:p>
                  <w:p w14:paraId="0B07D0CE" w14:textId="62D4A483" w:rsidR="002C5545" w:rsidRPr="008E2660" w:rsidRDefault="002C5545" w:rsidP="0040682A">
                    <w:pPr>
                      <w:ind w:rightChars="27" w:right="54"/>
                      <w:rPr>
                        <w:rFonts w:ascii="Calibri" w:eastAsiaTheme="minorEastAsia" w:hAnsi="Calibri" w:cs="Calibri"/>
                        <w:sz w:val="16"/>
                        <w:szCs w:val="16"/>
                      </w:rPr>
                    </w:pPr>
                    <w:r w:rsidRPr="008E2660">
                      <w:rPr>
                        <w:rFonts w:ascii="Calibri" w:eastAsiaTheme="minorEastAsia" w:hAnsi="Calibri" w:cs="Calibri"/>
                        <w:sz w:val="16"/>
                        <w:szCs w:val="16"/>
                      </w:rPr>
                      <w:t>TEL: 021-50460183*316</w:t>
                    </w:r>
                  </w:p>
                  <w:p w14:paraId="12B829E2" w14:textId="2C2EB910" w:rsidR="00A10BBC" w:rsidRPr="008E2660" w:rsidRDefault="00FE33CB" w:rsidP="0040682A">
                    <w:pPr>
                      <w:ind w:rightChars="27" w:right="54"/>
                      <w:rPr>
                        <w:rFonts w:ascii="Calibri" w:eastAsiaTheme="minorEastAsia" w:hAnsi="Calibri" w:cs="Calibri"/>
                        <w:sz w:val="16"/>
                        <w:szCs w:val="16"/>
                      </w:rPr>
                    </w:pPr>
                    <w:hyperlink r:id="rId4" w:history="1">
                      <w:r w:rsidR="00A10BBC" w:rsidRPr="008E2660">
                        <w:rPr>
                          <w:rStyle w:val="a7"/>
                          <w:rFonts w:ascii="Calibri" w:eastAsiaTheme="minorEastAsia" w:hAnsi="Calibri" w:cs="Calibri"/>
                          <w:sz w:val="16"/>
                          <w:szCs w:val="16"/>
                        </w:rPr>
                        <w:t>Juejuan.Zhang@cn.ebmpapst.com</w:t>
                      </w:r>
                    </w:hyperlink>
                  </w:p>
                  <w:p w14:paraId="4C6035BD" w14:textId="0DCE79EE" w:rsidR="002C5545" w:rsidRPr="008E2660" w:rsidRDefault="002C5545" w:rsidP="000F48A4">
                    <w:pPr>
                      <w:rPr>
                        <w:rFonts w:ascii="Calibri" w:eastAsiaTheme="minorEastAsia" w:hAnsi="Calibri" w:cs="Calibri"/>
                        <w:sz w:val="16"/>
                        <w:szCs w:val="16"/>
                      </w:rPr>
                    </w:pPr>
                  </w:p>
                  <w:p w14:paraId="45286871" w14:textId="77777777" w:rsidR="002C5545" w:rsidRPr="008E2660" w:rsidRDefault="002C5545" w:rsidP="000F48A4">
                    <w:pPr>
                      <w:rPr>
                        <w:rFonts w:ascii="Calibri" w:eastAsiaTheme="minorEastAsia" w:hAnsi="Calibri" w:cs="Calibri"/>
                        <w:sz w:val="16"/>
                        <w:szCs w:val="16"/>
                      </w:rPr>
                    </w:pPr>
                  </w:p>
                  <w:p w14:paraId="3745951A" w14:textId="73CAF685" w:rsidR="00E662F6"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Daisy Li</w:t>
                    </w:r>
                  </w:p>
                  <w:p w14:paraId="11415A3D" w14:textId="77777777" w:rsidR="00C5759B"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 xml:space="preserve">Corporate Communications </w:t>
                    </w:r>
                    <w:r w:rsidR="001938D4">
                      <w:rPr>
                        <w:rFonts w:ascii="Calibri" w:eastAsiaTheme="minorEastAsia" w:hAnsi="Calibri" w:cs="Calibri"/>
                        <w:sz w:val="16"/>
                        <w:szCs w:val="16"/>
                        <w:lang w:val="en-US"/>
                      </w:rPr>
                      <w:t>Specialist</w:t>
                    </w:r>
                    <w:r w:rsidR="00B830BF">
                      <w:rPr>
                        <w:rFonts w:ascii="Calibri" w:eastAsiaTheme="minorEastAsia" w:hAnsi="Calibri" w:cs="Calibri"/>
                        <w:sz w:val="16"/>
                        <w:szCs w:val="16"/>
                        <w:lang w:val="en-US"/>
                      </w:rPr>
                      <w:t xml:space="preserve"> </w:t>
                    </w:r>
                  </w:p>
                  <w:p w14:paraId="5F59BBBC" w14:textId="53E4F2BF" w:rsidR="00E662F6" w:rsidRDefault="002C5545" w:rsidP="000F48A4">
                    <w:pPr>
                      <w:rPr>
                        <w:rFonts w:ascii="Calibri" w:eastAsiaTheme="minorEastAsia" w:hAnsi="Calibri" w:cs="Calibri"/>
                        <w:sz w:val="16"/>
                        <w:szCs w:val="16"/>
                        <w:lang w:val="en-US"/>
                      </w:rPr>
                    </w:pPr>
                    <w:r>
                      <w:rPr>
                        <w:rFonts w:ascii="Calibri" w:eastAsiaTheme="minorEastAsia" w:hAnsi="Calibri" w:cs="Calibri"/>
                        <w:sz w:val="16"/>
                        <w:szCs w:val="16"/>
                        <w:lang w:val="en-US"/>
                      </w:rPr>
                      <w:t>APAC &amp; MEA</w:t>
                    </w:r>
                  </w:p>
                  <w:p w14:paraId="61CA76AA" w14:textId="65DF0166" w:rsidR="000F48A4" w:rsidRPr="00042ADA" w:rsidRDefault="00555BC2" w:rsidP="000F48A4">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ebm-papst China</w:t>
                    </w:r>
                  </w:p>
                  <w:p w14:paraId="2F373AF7" w14:textId="77777777" w:rsidR="000F48A4" w:rsidRPr="00042ADA" w:rsidRDefault="000F48A4" w:rsidP="000F48A4">
                    <w:pPr>
                      <w:rPr>
                        <w:rFonts w:ascii="Calibri" w:eastAsiaTheme="minorEastAsia" w:hAnsi="Calibri" w:cs="Calibri"/>
                        <w:sz w:val="16"/>
                        <w:szCs w:val="16"/>
                        <w:lang w:val="en-US"/>
                      </w:rPr>
                    </w:pPr>
                  </w:p>
                  <w:p w14:paraId="55A10BB0" w14:textId="0BA5771F" w:rsidR="002C5545" w:rsidRPr="00A10BBC" w:rsidRDefault="00555BC2" w:rsidP="000F48A4">
                    <w:pPr>
                      <w:rPr>
                        <w:rFonts w:ascii="Calibri" w:eastAsiaTheme="minorEastAsia" w:hAnsi="Calibri" w:cs="Calibri"/>
                        <w:sz w:val="16"/>
                        <w:szCs w:val="16"/>
                        <w:lang w:val="en-US"/>
                      </w:rPr>
                    </w:pPr>
                    <w:r w:rsidRPr="00A10BBC">
                      <w:rPr>
                        <w:rFonts w:ascii="Calibri" w:eastAsiaTheme="minorEastAsia" w:hAnsi="Calibri" w:cs="Calibri"/>
                        <w:sz w:val="16"/>
                        <w:szCs w:val="16"/>
                        <w:lang w:val="en-US"/>
                      </w:rPr>
                      <w:t>TEL</w:t>
                    </w:r>
                    <w:r w:rsidR="001938D4" w:rsidRPr="00A10BBC">
                      <w:rPr>
                        <w:rFonts w:ascii="Calibri" w:eastAsiaTheme="minorEastAsia" w:hAnsi="Calibri" w:cs="Calibri"/>
                        <w:sz w:val="16"/>
                        <w:szCs w:val="16"/>
                        <w:lang w:val="en-US"/>
                      </w:rPr>
                      <w:t>: 021-5046</w:t>
                    </w:r>
                    <w:r w:rsidR="000F48A4" w:rsidRPr="00A10BBC">
                      <w:rPr>
                        <w:rFonts w:ascii="Calibri" w:eastAsiaTheme="minorEastAsia" w:hAnsi="Calibri" w:cs="Calibri"/>
                        <w:sz w:val="16"/>
                        <w:szCs w:val="16"/>
                        <w:lang w:val="en-US"/>
                      </w:rPr>
                      <w:t>0183</w:t>
                    </w:r>
                    <w:r w:rsidR="001938D4" w:rsidRPr="00A10BBC">
                      <w:rPr>
                        <w:rFonts w:ascii="Calibri" w:eastAsiaTheme="minorEastAsia" w:hAnsi="Calibri" w:cs="Calibri"/>
                        <w:sz w:val="16"/>
                        <w:szCs w:val="16"/>
                        <w:lang w:val="en-US"/>
                      </w:rPr>
                      <w:t>*288</w:t>
                    </w:r>
                  </w:p>
                  <w:p w14:paraId="2D46EBC2" w14:textId="0CDA1CCE" w:rsidR="00E662F6" w:rsidRPr="00A10BBC" w:rsidRDefault="00FE33CB" w:rsidP="000F48A4">
                    <w:pPr>
                      <w:rPr>
                        <w:rFonts w:asciiTheme="majorHAnsi" w:eastAsiaTheme="minorEastAsia" w:hAnsiTheme="majorHAnsi" w:cstheme="majorHAnsi"/>
                        <w:sz w:val="16"/>
                        <w:szCs w:val="16"/>
                        <w:lang w:val="en-US"/>
                      </w:rPr>
                    </w:pPr>
                    <w:hyperlink r:id="rId5" w:history="1">
                      <w:r w:rsidR="00E662F6" w:rsidRPr="00737AED">
                        <w:rPr>
                          <w:rStyle w:val="a7"/>
                          <w:rFonts w:asciiTheme="majorHAnsi" w:hAnsiTheme="majorHAnsi" w:cstheme="majorHAnsi"/>
                          <w:sz w:val="16"/>
                          <w:szCs w:val="16"/>
                          <w:lang w:val="en-US"/>
                        </w:rPr>
                        <w:t>danyang.li@cn.ebmpapst.com</w:t>
                      </w:r>
                    </w:hyperlink>
                  </w:p>
                  <w:p w14:paraId="7587448C" w14:textId="118906C4" w:rsidR="000F48A4" w:rsidRPr="00A10BBC" w:rsidRDefault="000F48A4" w:rsidP="000F48A4">
                    <w:pPr>
                      <w:rPr>
                        <w:rFonts w:ascii="Calibri" w:eastAsiaTheme="minorEastAsia" w:hAnsi="Calibri" w:cs="Calibri"/>
                        <w:sz w:val="16"/>
                        <w:szCs w:val="16"/>
                        <w:lang w:val="en-US"/>
                      </w:rPr>
                    </w:pPr>
                  </w:p>
                  <w:p w14:paraId="50D553DC" w14:textId="178C5940" w:rsidR="004C72ED" w:rsidRPr="00A10BBC" w:rsidRDefault="004C72ED" w:rsidP="000F48A4">
                    <w:pPr>
                      <w:rPr>
                        <w:rFonts w:ascii="Calibri" w:eastAsiaTheme="minorEastAsia" w:hAnsi="Calibri" w:cs="Calibri"/>
                        <w:sz w:val="16"/>
                        <w:szCs w:val="16"/>
                        <w:lang w:val="en-US"/>
                      </w:rPr>
                    </w:pPr>
                  </w:p>
                  <w:p w14:paraId="02376920" w14:textId="77777777" w:rsidR="004C72ED" w:rsidRPr="00042ADA" w:rsidRDefault="004C72ED" w:rsidP="004C72ED">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Follow our WeChat Account for more info</w:t>
                    </w:r>
                    <w:r>
                      <w:rPr>
                        <w:rFonts w:ascii="Calibri" w:eastAsiaTheme="minorEastAsia" w:hAnsi="Calibri" w:cs="Calibri"/>
                        <w:sz w:val="16"/>
                        <w:szCs w:val="16"/>
                        <w:lang w:val="en-US"/>
                      </w:rPr>
                      <w:t>r</w:t>
                    </w:r>
                    <w:r w:rsidRPr="00042ADA">
                      <w:rPr>
                        <w:rFonts w:ascii="Calibri" w:eastAsiaTheme="minorEastAsia" w:hAnsi="Calibri" w:cs="Calibri"/>
                        <w:sz w:val="16"/>
                        <w:szCs w:val="16"/>
                        <w:lang w:val="en-US"/>
                      </w:rPr>
                      <w:t>mation.</w:t>
                    </w:r>
                  </w:p>
                  <w:p w14:paraId="22C8A6CD" w14:textId="77777777" w:rsidR="004C72ED" w:rsidRPr="00CA6461" w:rsidRDefault="004C72ED" w:rsidP="004C72ED">
                    <w:pPr>
                      <w:rPr>
                        <w:rFonts w:ascii="Calibri" w:eastAsiaTheme="minorEastAsia" w:hAnsi="Calibri" w:cs="Calibri"/>
                        <w:sz w:val="16"/>
                        <w:szCs w:val="16"/>
                        <w:lang w:val="en-US"/>
                      </w:rPr>
                    </w:pPr>
                  </w:p>
                  <w:p w14:paraId="4F31BC74" w14:textId="1F7C4B1A" w:rsidR="00193B9B" w:rsidRPr="00E97837" w:rsidRDefault="004C72ED" w:rsidP="00193B9B">
                    <w:pPr>
                      <w:rPr>
                        <w:rFonts w:ascii="Calibri" w:eastAsiaTheme="minorEastAsia" w:hAnsi="Calibri" w:cs="Calibri"/>
                        <w:sz w:val="16"/>
                        <w:szCs w:val="16"/>
                        <w:lang w:val="en-US"/>
                      </w:rPr>
                    </w:pPr>
                    <w:r w:rsidRPr="00CA6461">
                      <w:rPr>
                        <w:rFonts w:ascii="Calibri" w:eastAsiaTheme="minorEastAsia" w:hAnsi="Calibri" w:cs="Calibri"/>
                        <w:noProof/>
                        <w:sz w:val="16"/>
                        <w:szCs w:val="16"/>
                        <w:lang w:val="en-US"/>
                      </w:rPr>
                      <w:drawing>
                        <wp:inline distT="0" distB="0" distL="0" distR="0" wp14:anchorId="39D1925B" wp14:editId="37E87FB5">
                          <wp:extent cx="1198800" cy="1198800"/>
                          <wp:effectExtent l="0" t="0" r="1905" b="1905"/>
                          <wp:docPr id="307" name="Grafik 307" descr="W:\SMS\Internal\2.0_传播_Marketing_Communications\2.2_社交媒体_Social_Media\WeChat\WeChat QR Code_1280_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MS\Internal\2.0_传播_Marketing_Communications\2.2_社交媒体_Social_Media\WeChat\WeChat QR Code_1280_202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98800" cy="1198800"/>
                                  </a:xfrm>
                                  <a:prstGeom prst="rect">
                                    <a:avLst/>
                                  </a:prstGeom>
                                  <a:noFill/>
                                  <a:ln>
                                    <a:noFill/>
                                  </a:ln>
                                </pic:spPr>
                              </pic:pic>
                            </a:graphicData>
                          </a:graphic>
                        </wp:inline>
                      </w:drawing>
                    </w:r>
                  </w:p>
                </w:txbxContent>
              </v:textbox>
            </v:shape>
          </w:pict>
        </mc:Fallback>
      </mc:AlternateContent>
    </w:r>
    <w:r w:rsidR="000F4BAB" w:rsidRPr="00C52B4A">
      <w:rPr>
        <w:rFonts w:ascii="Calibri" w:eastAsiaTheme="minorEastAsia" w:hAnsi="Calibri" w:cs="Calibri"/>
        <w:noProof/>
        <w:lang w:val="en-US"/>
      </w:rPr>
      <w:drawing>
        <wp:anchor distT="0" distB="0" distL="114300" distR="114300" simplePos="0" relativeHeight="251658241" behindDoc="0" locked="0" layoutInCell="1" allowOverlap="1" wp14:anchorId="0753B0CB" wp14:editId="4B586231">
          <wp:simplePos x="0" y="0"/>
          <wp:positionH relativeFrom="column">
            <wp:posOffset>4693920</wp:posOffset>
          </wp:positionH>
          <wp:positionV relativeFrom="paragraph">
            <wp:posOffset>-351155</wp:posOffset>
          </wp:positionV>
          <wp:extent cx="1900198" cy="1425148"/>
          <wp:effectExtent l="0" t="0" r="5080" b="3810"/>
          <wp:wrapNone/>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555BC2" w:rsidRPr="00042ADA">
      <w:rPr>
        <w:rFonts w:ascii="Calibri" w:eastAsiaTheme="minorEastAsia" w:hAnsi="Calibri" w:cs="Calibri" w:hint="eastAsia"/>
        <w:bCs/>
        <w:sz w:val="32"/>
        <w:szCs w:val="32"/>
        <w:lang w:val="en-US"/>
      </w:rPr>
      <w:t>P</w:t>
    </w:r>
    <w:r w:rsidR="00E662F6">
      <w:rPr>
        <w:rFonts w:ascii="Calibri" w:eastAsiaTheme="minorEastAsia" w:hAnsi="Calibri" w:cs="Calibri"/>
        <w:bCs/>
        <w:sz w:val="32"/>
        <w:szCs w:val="32"/>
        <w:lang w:val="en-US"/>
      </w:rPr>
      <w:t>RESS RELEASE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penInPublishingView" w:val="0"/>
  </w:docVars>
  <w:rsids>
    <w:rsidRoot w:val="002B10BE"/>
    <w:rsid w:val="000000B0"/>
    <w:rsid w:val="00005AAB"/>
    <w:rsid w:val="0001003A"/>
    <w:rsid w:val="000123F1"/>
    <w:rsid w:val="00014623"/>
    <w:rsid w:val="00015777"/>
    <w:rsid w:val="00020DD5"/>
    <w:rsid w:val="0002422B"/>
    <w:rsid w:val="000246CB"/>
    <w:rsid w:val="00024A08"/>
    <w:rsid w:val="000377B6"/>
    <w:rsid w:val="00041211"/>
    <w:rsid w:val="00042ADA"/>
    <w:rsid w:val="00042ED2"/>
    <w:rsid w:val="000466DA"/>
    <w:rsid w:val="00053095"/>
    <w:rsid w:val="00067E1E"/>
    <w:rsid w:val="000706A3"/>
    <w:rsid w:val="00071C88"/>
    <w:rsid w:val="0007420C"/>
    <w:rsid w:val="00074A87"/>
    <w:rsid w:val="00076035"/>
    <w:rsid w:val="000762C1"/>
    <w:rsid w:val="00077750"/>
    <w:rsid w:val="00080B6C"/>
    <w:rsid w:val="000851B0"/>
    <w:rsid w:val="00092821"/>
    <w:rsid w:val="0009287F"/>
    <w:rsid w:val="0009644C"/>
    <w:rsid w:val="000A2C87"/>
    <w:rsid w:val="000A4B6B"/>
    <w:rsid w:val="000A4D0E"/>
    <w:rsid w:val="000A64BA"/>
    <w:rsid w:val="000B1BD2"/>
    <w:rsid w:val="000B1D24"/>
    <w:rsid w:val="000B5FA3"/>
    <w:rsid w:val="000C1C92"/>
    <w:rsid w:val="000C2570"/>
    <w:rsid w:val="000D0374"/>
    <w:rsid w:val="000E2F62"/>
    <w:rsid w:val="000E55AD"/>
    <w:rsid w:val="000E71A9"/>
    <w:rsid w:val="000F1C6E"/>
    <w:rsid w:val="000F34B0"/>
    <w:rsid w:val="000F48A4"/>
    <w:rsid w:val="000F4BAB"/>
    <w:rsid w:val="000F5EB7"/>
    <w:rsid w:val="00102132"/>
    <w:rsid w:val="00105BA7"/>
    <w:rsid w:val="00114F31"/>
    <w:rsid w:val="00120443"/>
    <w:rsid w:val="00131C58"/>
    <w:rsid w:val="0013755A"/>
    <w:rsid w:val="0014304E"/>
    <w:rsid w:val="0014688B"/>
    <w:rsid w:val="001535F7"/>
    <w:rsid w:val="001572E2"/>
    <w:rsid w:val="00171362"/>
    <w:rsid w:val="00177C88"/>
    <w:rsid w:val="00177F7B"/>
    <w:rsid w:val="001808FD"/>
    <w:rsid w:val="001842EE"/>
    <w:rsid w:val="001938D4"/>
    <w:rsid w:val="00193B9B"/>
    <w:rsid w:val="00196075"/>
    <w:rsid w:val="001A061A"/>
    <w:rsid w:val="001A1A28"/>
    <w:rsid w:val="001A1F79"/>
    <w:rsid w:val="001A2FB7"/>
    <w:rsid w:val="001A6F0E"/>
    <w:rsid w:val="001B1D21"/>
    <w:rsid w:val="001B2169"/>
    <w:rsid w:val="001B2E58"/>
    <w:rsid w:val="001B457D"/>
    <w:rsid w:val="001B4725"/>
    <w:rsid w:val="001C2D7C"/>
    <w:rsid w:val="001C5FC6"/>
    <w:rsid w:val="001C6CFB"/>
    <w:rsid w:val="001C7204"/>
    <w:rsid w:val="001D0BA0"/>
    <w:rsid w:val="001D28D4"/>
    <w:rsid w:val="001D39AD"/>
    <w:rsid w:val="001D4549"/>
    <w:rsid w:val="001E63D3"/>
    <w:rsid w:val="001F0DA8"/>
    <w:rsid w:val="001F6896"/>
    <w:rsid w:val="0020238F"/>
    <w:rsid w:val="0020596E"/>
    <w:rsid w:val="002061D6"/>
    <w:rsid w:val="00206A1B"/>
    <w:rsid w:val="002077BF"/>
    <w:rsid w:val="002101E7"/>
    <w:rsid w:val="00210B5F"/>
    <w:rsid w:val="00211ED5"/>
    <w:rsid w:val="00220539"/>
    <w:rsid w:val="00221208"/>
    <w:rsid w:val="00222BFB"/>
    <w:rsid w:val="00227EAB"/>
    <w:rsid w:val="0023497E"/>
    <w:rsid w:val="0024408F"/>
    <w:rsid w:val="00244FA5"/>
    <w:rsid w:val="002522D7"/>
    <w:rsid w:val="002529A8"/>
    <w:rsid w:val="00253310"/>
    <w:rsid w:val="002626CE"/>
    <w:rsid w:val="00270D43"/>
    <w:rsid w:val="00277A7E"/>
    <w:rsid w:val="00277B9A"/>
    <w:rsid w:val="0028415F"/>
    <w:rsid w:val="0028417B"/>
    <w:rsid w:val="002849E6"/>
    <w:rsid w:val="002870B7"/>
    <w:rsid w:val="002A1926"/>
    <w:rsid w:val="002A38ED"/>
    <w:rsid w:val="002A6E8A"/>
    <w:rsid w:val="002B10BE"/>
    <w:rsid w:val="002B2DF9"/>
    <w:rsid w:val="002B5102"/>
    <w:rsid w:val="002C1D69"/>
    <w:rsid w:val="002C536D"/>
    <w:rsid w:val="002C5545"/>
    <w:rsid w:val="002C5F12"/>
    <w:rsid w:val="002C786D"/>
    <w:rsid w:val="002D6EC4"/>
    <w:rsid w:val="002E21AE"/>
    <w:rsid w:val="002F75A6"/>
    <w:rsid w:val="00300B0E"/>
    <w:rsid w:val="0031353A"/>
    <w:rsid w:val="0031440F"/>
    <w:rsid w:val="0031636E"/>
    <w:rsid w:val="0031671F"/>
    <w:rsid w:val="00325C85"/>
    <w:rsid w:val="003323B3"/>
    <w:rsid w:val="003327F3"/>
    <w:rsid w:val="00343252"/>
    <w:rsid w:val="003676FA"/>
    <w:rsid w:val="003733B1"/>
    <w:rsid w:val="00381366"/>
    <w:rsid w:val="00390668"/>
    <w:rsid w:val="00390F9B"/>
    <w:rsid w:val="00394782"/>
    <w:rsid w:val="003955E9"/>
    <w:rsid w:val="003A34F5"/>
    <w:rsid w:val="003A69AF"/>
    <w:rsid w:val="003B0BE7"/>
    <w:rsid w:val="003B19D3"/>
    <w:rsid w:val="003B4FE0"/>
    <w:rsid w:val="003B6890"/>
    <w:rsid w:val="003C3B5D"/>
    <w:rsid w:val="003C6CE8"/>
    <w:rsid w:val="003D4077"/>
    <w:rsid w:val="003D72D1"/>
    <w:rsid w:val="003E1AB6"/>
    <w:rsid w:val="003E258C"/>
    <w:rsid w:val="003E4BA4"/>
    <w:rsid w:val="003E593D"/>
    <w:rsid w:val="003F23E6"/>
    <w:rsid w:val="003F5545"/>
    <w:rsid w:val="0040682A"/>
    <w:rsid w:val="004155C8"/>
    <w:rsid w:val="00417583"/>
    <w:rsid w:val="00417646"/>
    <w:rsid w:val="0043038F"/>
    <w:rsid w:val="0043629A"/>
    <w:rsid w:val="00436CD5"/>
    <w:rsid w:val="00437DE7"/>
    <w:rsid w:val="00442BCC"/>
    <w:rsid w:val="004465DC"/>
    <w:rsid w:val="004473EB"/>
    <w:rsid w:val="00455A87"/>
    <w:rsid w:val="00466182"/>
    <w:rsid w:val="00466B09"/>
    <w:rsid w:val="00467119"/>
    <w:rsid w:val="00471F8D"/>
    <w:rsid w:val="00472963"/>
    <w:rsid w:val="00472FE0"/>
    <w:rsid w:val="004743B1"/>
    <w:rsid w:val="00477AA1"/>
    <w:rsid w:val="00484077"/>
    <w:rsid w:val="00485601"/>
    <w:rsid w:val="004916CE"/>
    <w:rsid w:val="004941E9"/>
    <w:rsid w:val="004A0AAF"/>
    <w:rsid w:val="004B7CE0"/>
    <w:rsid w:val="004B7F55"/>
    <w:rsid w:val="004C72ED"/>
    <w:rsid w:val="004C779D"/>
    <w:rsid w:val="004D095B"/>
    <w:rsid w:val="004D12AC"/>
    <w:rsid w:val="004E2FFB"/>
    <w:rsid w:val="004E354F"/>
    <w:rsid w:val="004E3DD6"/>
    <w:rsid w:val="004E58B1"/>
    <w:rsid w:val="004F3B9D"/>
    <w:rsid w:val="004F6FA0"/>
    <w:rsid w:val="005000AB"/>
    <w:rsid w:val="00502E31"/>
    <w:rsid w:val="0050357F"/>
    <w:rsid w:val="00504425"/>
    <w:rsid w:val="00511238"/>
    <w:rsid w:val="005129BE"/>
    <w:rsid w:val="00517FDE"/>
    <w:rsid w:val="00535584"/>
    <w:rsid w:val="00536E2A"/>
    <w:rsid w:val="00537189"/>
    <w:rsid w:val="005374F8"/>
    <w:rsid w:val="00543F54"/>
    <w:rsid w:val="00545D47"/>
    <w:rsid w:val="00546E10"/>
    <w:rsid w:val="00550218"/>
    <w:rsid w:val="00550820"/>
    <w:rsid w:val="005514AA"/>
    <w:rsid w:val="00555BC2"/>
    <w:rsid w:val="005577EC"/>
    <w:rsid w:val="005639A8"/>
    <w:rsid w:val="0057189F"/>
    <w:rsid w:val="005736C6"/>
    <w:rsid w:val="00577B2C"/>
    <w:rsid w:val="00581BE4"/>
    <w:rsid w:val="005958EC"/>
    <w:rsid w:val="00596600"/>
    <w:rsid w:val="005A37A6"/>
    <w:rsid w:val="005A41F8"/>
    <w:rsid w:val="005A79CF"/>
    <w:rsid w:val="005A7CEC"/>
    <w:rsid w:val="005B0CAE"/>
    <w:rsid w:val="005B0FDF"/>
    <w:rsid w:val="005B2E10"/>
    <w:rsid w:val="005B40A4"/>
    <w:rsid w:val="005B6398"/>
    <w:rsid w:val="005C0AF9"/>
    <w:rsid w:val="005D0DCC"/>
    <w:rsid w:val="005D0EC3"/>
    <w:rsid w:val="005D3010"/>
    <w:rsid w:val="005D36A9"/>
    <w:rsid w:val="005D379C"/>
    <w:rsid w:val="005D4383"/>
    <w:rsid w:val="005D4E05"/>
    <w:rsid w:val="005D6DE9"/>
    <w:rsid w:val="005D6E7C"/>
    <w:rsid w:val="005D7FC3"/>
    <w:rsid w:val="005E1783"/>
    <w:rsid w:val="005E1A56"/>
    <w:rsid w:val="005F143E"/>
    <w:rsid w:val="005F48F6"/>
    <w:rsid w:val="005F6146"/>
    <w:rsid w:val="005F779F"/>
    <w:rsid w:val="006013E8"/>
    <w:rsid w:val="00602E45"/>
    <w:rsid w:val="00606F5C"/>
    <w:rsid w:val="00610DC7"/>
    <w:rsid w:val="00622497"/>
    <w:rsid w:val="00630A38"/>
    <w:rsid w:val="00630C77"/>
    <w:rsid w:val="0063181D"/>
    <w:rsid w:val="006513B9"/>
    <w:rsid w:val="006524E7"/>
    <w:rsid w:val="0065288A"/>
    <w:rsid w:val="00656701"/>
    <w:rsid w:val="0066591C"/>
    <w:rsid w:val="00665F8F"/>
    <w:rsid w:val="00670544"/>
    <w:rsid w:val="00672802"/>
    <w:rsid w:val="00672E7D"/>
    <w:rsid w:val="0067595E"/>
    <w:rsid w:val="00676A4A"/>
    <w:rsid w:val="0068073E"/>
    <w:rsid w:val="00681022"/>
    <w:rsid w:val="0068652F"/>
    <w:rsid w:val="00686CEE"/>
    <w:rsid w:val="00693FD2"/>
    <w:rsid w:val="00695C0F"/>
    <w:rsid w:val="0069761F"/>
    <w:rsid w:val="006A3819"/>
    <w:rsid w:val="006A7B0F"/>
    <w:rsid w:val="006B416D"/>
    <w:rsid w:val="006B73A8"/>
    <w:rsid w:val="006C3857"/>
    <w:rsid w:val="006D2FDD"/>
    <w:rsid w:val="006E4F06"/>
    <w:rsid w:val="006F0938"/>
    <w:rsid w:val="006F0C82"/>
    <w:rsid w:val="006F4952"/>
    <w:rsid w:val="006F4E90"/>
    <w:rsid w:val="00703E19"/>
    <w:rsid w:val="007076D9"/>
    <w:rsid w:val="00710BB5"/>
    <w:rsid w:val="00715AB2"/>
    <w:rsid w:val="00727841"/>
    <w:rsid w:val="00737AED"/>
    <w:rsid w:val="00741659"/>
    <w:rsid w:val="007523F3"/>
    <w:rsid w:val="007649C2"/>
    <w:rsid w:val="00767B6C"/>
    <w:rsid w:val="00771EBA"/>
    <w:rsid w:val="00774DAE"/>
    <w:rsid w:val="00783EB8"/>
    <w:rsid w:val="007907F5"/>
    <w:rsid w:val="00792515"/>
    <w:rsid w:val="007A6B30"/>
    <w:rsid w:val="007D3717"/>
    <w:rsid w:val="007D5229"/>
    <w:rsid w:val="007E05E3"/>
    <w:rsid w:val="007E1F17"/>
    <w:rsid w:val="007E2908"/>
    <w:rsid w:val="007E3A25"/>
    <w:rsid w:val="007E49D0"/>
    <w:rsid w:val="007E5D9D"/>
    <w:rsid w:val="007F6E49"/>
    <w:rsid w:val="00801BA6"/>
    <w:rsid w:val="00806A1C"/>
    <w:rsid w:val="0080786D"/>
    <w:rsid w:val="00812A5A"/>
    <w:rsid w:val="00812CCA"/>
    <w:rsid w:val="00815542"/>
    <w:rsid w:val="008232E3"/>
    <w:rsid w:val="0082588D"/>
    <w:rsid w:val="00842EAD"/>
    <w:rsid w:val="00844038"/>
    <w:rsid w:val="00850EBD"/>
    <w:rsid w:val="00851E82"/>
    <w:rsid w:val="00852FEE"/>
    <w:rsid w:val="0085314B"/>
    <w:rsid w:val="0085475C"/>
    <w:rsid w:val="00863799"/>
    <w:rsid w:val="00865FCC"/>
    <w:rsid w:val="00872726"/>
    <w:rsid w:val="00874F57"/>
    <w:rsid w:val="008757B5"/>
    <w:rsid w:val="00880021"/>
    <w:rsid w:val="00891542"/>
    <w:rsid w:val="008A289A"/>
    <w:rsid w:val="008A62A1"/>
    <w:rsid w:val="008D0660"/>
    <w:rsid w:val="008D520E"/>
    <w:rsid w:val="008D605A"/>
    <w:rsid w:val="008D6351"/>
    <w:rsid w:val="008E2660"/>
    <w:rsid w:val="008E306A"/>
    <w:rsid w:val="008E51C9"/>
    <w:rsid w:val="008F456C"/>
    <w:rsid w:val="008F4727"/>
    <w:rsid w:val="00900C47"/>
    <w:rsid w:val="0090456C"/>
    <w:rsid w:val="00910907"/>
    <w:rsid w:val="00910C3F"/>
    <w:rsid w:val="0091170C"/>
    <w:rsid w:val="0091292D"/>
    <w:rsid w:val="00914666"/>
    <w:rsid w:val="00917543"/>
    <w:rsid w:val="00917638"/>
    <w:rsid w:val="0092492D"/>
    <w:rsid w:val="00926F3F"/>
    <w:rsid w:val="00931A92"/>
    <w:rsid w:val="0095205B"/>
    <w:rsid w:val="00954E67"/>
    <w:rsid w:val="009674A5"/>
    <w:rsid w:val="00976D94"/>
    <w:rsid w:val="00977481"/>
    <w:rsid w:val="00981366"/>
    <w:rsid w:val="00985B73"/>
    <w:rsid w:val="0099434F"/>
    <w:rsid w:val="009A11F8"/>
    <w:rsid w:val="009A20B2"/>
    <w:rsid w:val="009A2F08"/>
    <w:rsid w:val="009A3BC4"/>
    <w:rsid w:val="009A3FF9"/>
    <w:rsid w:val="009A46C7"/>
    <w:rsid w:val="009A6CC8"/>
    <w:rsid w:val="009B0AA4"/>
    <w:rsid w:val="009B45AD"/>
    <w:rsid w:val="009B4BA1"/>
    <w:rsid w:val="009C1C75"/>
    <w:rsid w:val="009C49D6"/>
    <w:rsid w:val="009C6FC9"/>
    <w:rsid w:val="009D2E61"/>
    <w:rsid w:val="009E1853"/>
    <w:rsid w:val="009E4162"/>
    <w:rsid w:val="009F2A2F"/>
    <w:rsid w:val="009F640B"/>
    <w:rsid w:val="00A10BBC"/>
    <w:rsid w:val="00A1109E"/>
    <w:rsid w:val="00A135A7"/>
    <w:rsid w:val="00A1697A"/>
    <w:rsid w:val="00A20B60"/>
    <w:rsid w:val="00A26B02"/>
    <w:rsid w:val="00A30CDB"/>
    <w:rsid w:val="00A409DD"/>
    <w:rsid w:val="00A4264A"/>
    <w:rsid w:val="00A60898"/>
    <w:rsid w:val="00A644DC"/>
    <w:rsid w:val="00A659CF"/>
    <w:rsid w:val="00A6727F"/>
    <w:rsid w:val="00A77B80"/>
    <w:rsid w:val="00A81C72"/>
    <w:rsid w:val="00A82946"/>
    <w:rsid w:val="00A8521E"/>
    <w:rsid w:val="00A85C04"/>
    <w:rsid w:val="00A8737F"/>
    <w:rsid w:val="00A92090"/>
    <w:rsid w:val="00A92397"/>
    <w:rsid w:val="00A93FE8"/>
    <w:rsid w:val="00A95327"/>
    <w:rsid w:val="00A95E7C"/>
    <w:rsid w:val="00AA07AE"/>
    <w:rsid w:val="00AA63F8"/>
    <w:rsid w:val="00AA6EF1"/>
    <w:rsid w:val="00AC5806"/>
    <w:rsid w:val="00AD4883"/>
    <w:rsid w:val="00AD5E8F"/>
    <w:rsid w:val="00AD766A"/>
    <w:rsid w:val="00AE75E2"/>
    <w:rsid w:val="00B01416"/>
    <w:rsid w:val="00B148FC"/>
    <w:rsid w:val="00B22B88"/>
    <w:rsid w:val="00B24F86"/>
    <w:rsid w:val="00B308FB"/>
    <w:rsid w:val="00B31E2F"/>
    <w:rsid w:val="00B36115"/>
    <w:rsid w:val="00B37942"/>
    <w:rsid w:val="00B41D8D"/>
    <w:rsid w:val="00B43452"/>
    <w:rsid w:val="00B44789"/>
    <w:rsid w:val="00B549AD"/>
    <w:rsid w:val="00B642EF"/>
    <w:rsid w:val="00B65D87"/>
    <w:rsid w:val="00B77604"/>
    <w:rsid w:val="00B823D7"/>
    <w:rsid w:val="00B830BF"/>
    <w:rsid w:val="00B93EDE"/>
    <w:rsid w:val="00B94B89"/>
    <w:rsid w:val="00B94CB6"/>
    <w:rsid w:val="00B9549C"/>
    <w:rsid w:val="00B95CD0"/>
    <w:rsid w:val="00BA4F87"/>
    <w:rsid w:val="00BA583B"/>
    <w:rsid w:val="00BA5AD7"/>
    <w:rsid w:val="00BA6851"/>
    <w:rsid w:val="00BA79AC"/>
    <w:rsid w:val="00BB1732"/>
    <w:rsid w:val="00BB494E"/>
    <w:rsid w:val="00BB53AB"/>
    <w:rsid w:val="00BB6144"/>
    <w:rsid w:val="00BC2DCD"/>
    <w:rsid w:val="00BC5244"/>
    <w:rsid w:val="00BC6F63"/>
    <w:rsid w:val="00BC7F54"/>
    <w:rsid w:val="00BD572B"/>
    <w:rsid w:val="00BE0FAD"/>
    <w:rsid w:val="00BE1636"/>
    <w:rsid w:val="00BE2EFF"/>
    <w:rsid w:val="00BF521F"/>
    <w:rsid w:val="00C02462"/>
    <w:rsid w:val="00C0307F"/>
    <w:rsid w:val="00C0763B"/>
    <w:rsid w:val="00C102AF"/>
    <w:rsid w:val="00C11A03"/>
    <w:rsid w:val="00C11C45"/>
    <w:rsid w:val="00C1314D"/>
    <w:rsid w:val="00C13BB4"/>
    <w:rsid w:val="00C145A1"/>
    <w:rsid w:val="00C17995"/>
    <w:rsid w:val="00C239AE"/>
    <w:rsid w:val="00C31A33"/>
    <w:rsid w:val="00C31CB8"/>
    <w:rsid w:val="00C40C36"/>
    <w:rsid w:val="00C42AB8"/>
    <w:rsid w:val="00C432D4"/>
    <w:rsid w:val="00C461A6"/>
    <w:rsid w:val="00C52B4A"/>
    <w:rsid w:val="00C53D8C"/>
    <w:rsid w:val="00C5498B"/>
    <w:rsid w:val="00C5759B"/>
    <w:rsid w:val="00C60B19"/>
    <w:rsid w:val="00C64970"/>
    <w:rsid w:val="00C6556B"/>
    <w:rsid w:val="00C66679"/>
    <w:rsid w:val="00C70A23"/>
    <w:rsid w:val="00C76525"/>
    <w:rsid w:val="00C76E44"/>
    <w:rsid w:val="00C86421"/>
    <w:rsid w:val="00C91CCC"/>
    <w:rsid w:val="00C966FB"/>
    <w:rsid w:val="00CA057D"/>
    <w:rsid w:val="00CA05D1"/>
    <w:rsid w:val="00CA5EA8"/>
    <w:rsid w:val="00CA6461"/>
    <w:rsid w:val="00CA7EC5"/>
    <w:rsid w:val="00CB4438"/>
    <w:rsid w:val="00CC1579"/>
    <w:rsid w:val="00CC3AA2"/>
    <w:rsid w:val="00CC5249"/>
    <w:rsid w:val="00CC527C"/>
    <w:rsid w:val="00CD22B1"/>
    <w:rsid w:val="00CD75C7"/>
    <w:rsid w:val="00CE1FE0"/>
    <w:rsid w:val="00CE2EE1"/>
    <w:rsid w:val="00CE68B1"/>
    <w:rsid w:val="00CE7C14"/>
    <w:rsid w:val="00CF1181"/>
    <w:rsid w:val="00CF46AC"/>
    <w:rsid w:val="00CF5D1D"/>
    <w:rsid w:val="00CF60E2"/>
    <w:rsid w:val="00D00C8F"/>
    <w:rsid w:val="00D01D87"/>
    <w:rsid w:val="00D06349"/>
    <w:rsid w:val="00D100BC"/>
    <w:rsid w:val="00D1418C"/>
    <w:rsid w:val="00D171FC"/>
    <w:rsid w:val="00D2244F"/>
    <w:rsid w:val="00D3785B"/>
    <w:rsid w:val="00D37B27"/>
    <w:rsid w:val="00D4001E"/>
    <w:rsid w:val="00D45676"/>
    <w:rsid w:val="00D511BB"/>
    <w:rsid w:val="00D55946"/>
    <w:rsid w:val="00D56DE5"/>
    <w:rsid w:val="00D62DDD"/>
    <w:rsid w:val="00D6315A"/>
    <w:rsid w:val="00D6456C"/>
    <w:rsid w:val="00D64F71"/>
    <w:rsid w:val="00D65D5B"/>
    <w:rsid w:val="00D67A18"/>
    <w:rsid w:val="00D71B5D"/>
    <w:rsid w:val="00D91423"/>
    <w:rsid w:val="00D91BDD"/>
    <w:rsid w:val="00DA4DE0"/>
    <w:rsid w:val="00DA6AAA"/>
    <w:rsid w:val="00DB357C"/>
    <w:rsid w:val="00DB5F58"/>
    <w:rsid w:val="00DC4B02"/>
    <w:rsid w:val="00DD1F5E"/>
    <w:rsid w:val="00DE4565"/>
    <w:rsid w:val="00DF0068"/>
    <w:rsid w:val="00DF1458"/>
    <w:rsid w:val="00E03805"/>
    <w:rsid w:val="00E07147"/>
    <w:rsid w:val="00E07197"/>
    <w:rsid w:val="00E17CC7"/>
    <w:rsid w:val="00E20FD1"/>
    <w:rsid w:val="00E24573"/>
    <w:rsid w:val="00E324FD"/>
    <w:rsid w:val="00E32B13"/>
    <w:rsid w:val="00E336F4"/>
    <w:rsid w:val="00E364AC"/>
    <w:rsid w:val="00E371CE"/>
    <w:rsid w:val="00E425FB"/>
    <w:rsid w:val="00E42C70"/>
    <w:rsid w:val="00E42E87"/>
    <w:rsid w:val="00E44439"/>
    <w:rsid w:val="00E470F2"/>
    <w:rsid w:val="00E6346B"/>
    <w:rsid w:val="00E63715"/>
    <w:rsid w:val="00E662F6"/>
    <w:rsid w:val="00E70F67"/>
    <w:rsid w:val="00E72C2E"/>
    <w:rsid w:val="00E75B3C"/>
    <w:rsid w:val="00E75B70"/>
    <w:rsid w:val="00E823E2"/>
    <w:rsid w:val="00E82EB5"/>
    <w:rsid w:val="00E97837"/>
    <w:rsid w:val="00EA74DF"/>
    <w:rsid w:val="00EB2174"/>
    <w:rsid w:val="00EB4598"/>
    <w:rsid w:val="00EC012C"/>
    <w:rsid w:val="00EC591B"/>
    <w:rsid w:val="00ED16EF"/>
    <w:rsid w:val="00ED1A8E"/>
    <w:rsid w:val="00ED4D64"/>
    <w:rsid w:val="00ED54F9"/>
    <w:rsid w:val="00ED5A83"/>
    <w:rsid w:val="00ED6090"/>
    <w:rsid w:val="00ED7DC2"/>
    <w:rsid w:val="00EE08B0"/>
    <w:rsid w:val="00EE3587"/>
    <w:rsid w:val="00EE58B2"/>
    <w:rsid w:val="00EE6B6C"/>
    <w:rsid w:val="00EE78A9"/>
    <w:rsid w:val="00EF6C8F"/>
    <w:rsid w:val="00F0410E"/>
    <w:rsid w:val="00F07C8C"/>
    <w:rsid w:val="00F21F51"/>
    <w:rsid w:val="00F240D3"/>
    <w:rsid w:val="00F24999"/>
    <w:rsid w:val="00F40B8F"/>
    <w:rsid w:val="00F467B2"/>
    <w:rsid w:val="00F531ED"/>
    <w:rsid w:val="00F56A8D"/>
    <w:rsid w:val="00F57268"/>
    <w:rsid w:val="00F73087"/>
    <w:rsid w:val="00F85510"/>
    <w:rsid w:val="00F96D60"/>
    <w:rsid w:val="00F97DA7"/>
    <w:rsid w:val="00F97DB9"/>
    <w:rsid w:val="00FA5FE5"/>
    <w:rsid w:val="00FB084B"/>
    <w:rsid w:val="00FB3229"/>
    <w:rsid w:val="00FC64D2"/>
    <w:rsid w:val="00FC6E86"/>
    <w:rsid w:val="00FD0551"/>
    <w:rsid w:val="00FE33CB"/>
    <w:rsid w:val="00FE7A8D"/>
    <w:rsid w:val="00FE7C2F"/>
    <w:rsid w:val="019F6B91"/>
    <w:rsid w:val="0348840B"/>
    <w:rsid w:val="04FB3F2B"/>
    <w:rsid w:val="0E63C6A3"/>
    <w:rsid w:val="0EF7A8BA"/>
    <w:rsid w:val="129949AA"/>
    <w:rsid w:val="14273C68"/>
    <w:rsid w:val="1736ECF6"/>
    <w:rsid w:val="1A267A1A"/>
    <w:rsid w:val="1B31ACF5"/>
    <w:rsid w:val="1B9A5AC0"/>
    <w:rsid w:val="1BFD910D"/>
    <w:rsid w:val="1FDD1242"/>
    <w:rsid w:val="208E0CBA"/>
    <w:rsid w:val="213C087A"/>
    <w:rsid w:val="2C460768"/>
    <w:rsid w:val="2FD5A328"/>
    <w:rsid w:val="304737CC"/>
    <w:rsid w:val="31442137"/>
    <w:rsid w:val="3162BCBD"/>
    <w:rsid w:val="3A54B88D"/>
    <w:rsid w:val="3A7F03A4"/>
    <w:rsid w:val="4008F2F4"/>
    <w:rsid w:val="40C98F2D"/>
    <w:rsid w:val="4149A8EB"/>
    <w:rsid w:val="43D3CA26"/>
    <w:rsid w:val="43DB2A9D"/>
    <w:rsid w:val="43DD1ACF"/>
    <w:rsid w:val="450B0CE3"/>
    <w:rsid w:val="479C6094"/>
    <w:rsid w:val="4877AE5A"/>
    <w:rsid w:val="49793F78"/>
    <w:rsid w:val="4EE8B3F1"/>
    <w:rsid w:val="515F16D5"/>
    <w:rsid w:val="56C66B81"/>
    <w:rsid w:val="5C260728"/>
    <w:rsid w:val="5C86DE5C"/>
    <w:rsid w:val="5E6A31C6"/>
    <w:rsid w:val="5F5BD717"/>
    <w:rsid w:val="65E5D334"/>
    <w:rsid w:val="66179327"/>
    <w:rsid w:val="6753DA47"/>
    <w:rsid w:val="6982FE56"/>
    <w:rsid w:val="6A794D13"/>
    <w:rsid w:val="6E287A41"/>
    <w:rsid w:val="6F87B46C"/>
    <w:rsid w:val="70392551"/>
    <w:rsid w:val="7273A591"/>
    <w:rsid w:val="7407D007"/>
    <w:rsid w:val="744EEADD"/>
    <w:rsid w:val="791EFEF4"/>
    <w:rsid w:val="7CFB775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45765A30"/>
  <w15:docId w15:val="{FF608154-532B-4365-88CE-DE5F84206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B10BE"/>
    <w:rPr>
      <w:rFonts w:ascii="Arial" w:eastAsia="宋体" w:hAnsi="Arial" w:cs="Times New Roman"/>
      <w:sz w:val="20"/>
      <w:szCs w:val="20"/>
    </w:rPr>
  </w:style>
  <w:style w:type="paragraph" w:styleId="1">
    <w:name w:val="heading 1"/>
    <w:basedOn w:val="a"/>
    <w:next w:val="a"/>
    <w:link w:val="10"/>
    <w:qFormat/>
    <w:rsid w:val="002B10BE"/>
    <w:pPr>
      <w:keepNext/>
      <w:outlineLvl w:val="0"/>
    </w:pPr>
    <w:rPr>
      <w:rFonts w:ascii="Arial Narrow" w:hAnsi="Arial Narrow"/>
      <w:b/>
      <w:sz w:val="22"/>
      <w:szCs w:val="22"/>
    </w:rPr>
  </w:style>
  <w:style w:type="paragraph" w:styleId="3">
    <w:name w:val="heading 3"/>
    <w:basedOn w:val="a"/>
    <w:next w:val="a"/>
    <w:link w:val="30"/>
    <w:uiPriority w:val="9"/>
    <w:semiHidden/>
    <w:unhideWhenUsed/>
    <w:qFormat/>
    <w:rsid w:val="000B1BD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a4">
    <w:name w:val="页眉 字符"/>
    <w:basedOn w:val="a0"/>
    <w:link w:val="a3"/>
    <w:uiPriority w:val="99"/>
    <w:rsid w:val="002B10BE"/>
  </w:style>
  <w:style w:type="paragraph" w:styleId="a5">
    <w:name w:val="footer"/>
    <w:basedOn w:val="a"/>
    <w:link w:val="a6"/>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a6">
    <w:name w:val="页脚 字符"/>
    <w:basedOn w:val="a0"/>
    <w:link w:val="a5"/>
    <w:rsid w:val="002B10BE"/>
  </w:style>
  <w:style w:type="character" w:styleId="a7">
    <w:name w:val="Hyperlink"/>
    <w:basedOn w:val="a0"/>
    <w:unhideWhenUsed/>
    <w:rsid w:val="002B10BE"/>
    <w:rPr>
      <w:color w:val="0000FF" w:themeColor="hyperlink"/>
      <w:u w:val="single"/>
    </w:rPr>
  </w:style>
  <w:style w:type="character" w:customStyle="1" w:styleId="10">
    <w:name w:val="标题 1 字符"/>
    <w:basedOn w:val="a0"/>
    <w:link w:val="1"/>
    <w:rsid w:val="002B10BE"/>
    <w:rPr>
      <w:rFonts w:ascii="Arial Narrow" w:eastAsia="宋体" w:hAnsi="Arial Narrow" w:cs="Times New Roman"/>
      <w:b/>
      <w:sz w:val="22"/>
      <w:szCs w:val="22"/>
    </w:rPr>
  </w:style>
  <w:style w:type="character" w:styleId="a8">
    <w:name w:val="page number"/>
    <w:basedOn w:val="a0"/>
    <w:rsid w:val="005D0EC3"/>
  </w:style>
  <w:style w:type="paragraph" w:customStyle="1" w:styleId="-B-Zwischen">
    <w:name w:val="-ÜB-Zwischen"/>
    <w:basedOn w:val="a"/>
    <w:next w:val="a"/>
    <w:rsid w:val="003E593D"/>
    <w:pPr>
      <w:keepNext/>
      <w:spacing w:before="198" w:line="360" w:lineRule="auto"/>
      <w:jc w:val="both"/>
    </w:pPr>
    <w:rPr>
      <w:rFonts w:ascii="Times New Roman" w:hAnsi="Times New Roman"/>
      <w:b/>
      <w:bCs/>
      <w:sz w:val="24"/>
      <w:szCs w:val="24"/>
    </w:rPr>
  </w:style>
  <w:style w:type="paragraph" w:styleId="a9">
    <w:name w:val="Balloon Text"/>
    <w:basedOn w:val="a"/>
    <w:link w:val="aa"/>
    <w:uiPriority w:val="99"/>
    <w:semiHidden/>
    <w:unhideWhenUsed/>
    <w:rsid w:val="00020DD5"/>
    <w:rPr>
      <w:rFonts w:ascii="Tahoma" w:hAnsi="Tahoma" w:cs="Tahoma"/>
      <w:sz w:val="16"/>
      <w:szCs w:val="16"/>
    </w:rPr>
  </w:style>
  <w:style w:type="character" w:customStyle="1" w:styleId="aa">
    <w:name w:val="批注框文本 字符"/>
    <w:basedOn w:val="a0"/>
    <w:link w:val="a9"/>
    <w:uiPriority w:val="99"/>
    <w:semiHidden/>
    <w:rsid w:val="00020DD5"/>
    <w:rPr>
      <w:rFonts w:ascii="Tahoma" w:eastAsia="宋体" w:hAnsi="Tahoma" w:cs="Tahoma"/>
      <w:sz w:val="16"/>
      <w:szCs w:val="16"/>
    </w:rPr>
  </w:style>
  <w:style w:type="paragraph" w:styleId="ab">
    <w:name w:val="List Paragraph"/>
    <w:basedOn w:val="a"/>
    <w:uiPriority w:val="34"/>
    <w:qFormat/>
    <w:rsid w:val="009A6CC8"/>
    <w:pPr>
      <w:spacing w:after="200" w:line="276" w:lineRule="auto"/>
      <w:ind w:left="720" w:right="34"/>
      <w:contextualSpacing/>
    </w:pPr>
    <w:rPr>
      <w:rFonts w:eastAsia="PMingLiU"/>
      <w:sz w:val="22"/>
      <w:szCs w:val="22"/>
    </w:rPr>
  </w:style>
  <w:style w:type="paragraph" w:styleId="ac">
    <w:name w:val="Body Text"/>
    <w:basedOn w:val="a"/>
    <w:link w:val="ad"/>
    <w:uiPriority w:val="1"/>
    <w:qFormat/>
    <w:rsid w:val="00EE3587"/>
    <w:pPr>
      <w:widowControl w:val="0"/>
      <w:autoSpaceDE w:val="0"/>
      <w:autoSpaceDN w:val="0"/>
    </w:pPr>
    <w:rPr>
      <w:rFonts w:ascii="宋体" w:hAnsi="宋体" w:cs="宋体"/>
      <w:sz w:val="24"/>
      <w:szCs w:val="24"/>
      <w:lang w:val="zh-CN" w:bidi="zh-CN"/>
    </w:rPr>
  </w:style>
  <w:style w:type="character" w:customStyle="1" w:styleId="ad">
    <w:name w:val="正文文本 字符"/>
    <w:basedOn w:val="a0"/>
    <w:link w:val="ac"/>
    <w:uiPriority w:val="1"/>
    <w:rsid w:val="00EE3587"/>
    <w:rPr>
      <w:rFonts w:ascii="宋体" w:eastAsia="宋体" w:hAnsi="宋体" w:cs="宋体"/>
      <w:lang w:val="zh-CN" w:bidi="zh-CN"/>
    </w:rPr>
  </w:style>
  <w:style w:type="paragraph" w:styleId="ae">
    <w:name w:val="Revision"/>
    <w:hidden/>
    <w:uiPriority w:val="99"/>
    <w:semiHidden/>
    <w:rsid w:val="00042ADA"/>
    <w:rPr>
      <w:rFonts w:ascii="Arial" w:eastAsia="宋体" w:hAnsi="Arial" w:cs="Times New Roman"/>
      <w:sz w:val="20"/>
      <w:szCs w:val="20"/>
    </w:rPr>
  </w:style>
  <w:style w:type="character" w:styleId="af">
    <w:name w:val="annotation reference"/>
    <w:basedOn w:val="a0"/>
    <w:uiPriority w:val="99"/>
    <w:semiHidden/>
    <w:unhideWhenUsed/>
    <w:rsid w:val="00042ADA"/>
    <w:rPr>
      <w:sz w:val="16"/>
      <w:szCs w:val="16"/>
    </w:rPr>
  </w:style>
  <w:style w:type="paragraph" w:styleId="af0">
    <w:name w:val="annotation text"/>
    <w:basedOn w:val="a"/>
    <w:link w:val="af1"/>
    <w:uiPriority w:val="99"/>
    <w:unhideWhenUsed/>
    <w:rsid w:val="00042ADA"/>
  </w:style>
  <w:style w:type="character" w:customStyle="1" w:styleId="af1">
    <w:name w:val="批注文字 字符"/>
    <w:basedOn w:val="a0"/>
    <w:link w:val="af0"/>
    <w:uiPriority w:val="99"/>
    <w:rsid w:val="00042ADA"/>
    <w:rPr>
      <w:rFonts w:ascii="Arial" w:eastAsia="宋体" w:hAnsi="Arial" w:cs="Times New Roman"/>
      <w:sz w:val="20"/>
      <w:szCs w:val="20"/>
    </w:rPr>
  </w:style>
  <w:style w:type="paragraph" w:styleId="af2">
    <w:name w:val="annotation subject"/>
    <w:basedOn w:val="af0"/>
    <w:next w:val="af0"/>
    <w:link w:val="af3"/>
    <w:uiPriority w:val="99"/>
    <w:semiHidden/>
    <w:unhideWhenUsed/>
    <w:rsid w:val="00042ADA"/>
    <w:rPr>
      <w:b/>
      <w:bCs/>
    </w:rPr>
  </w:style>
  <w:style w:type="character" w:customStyle="1" w:styleId="af3">
    <w:name w:val="批注主题 字符"/>
    <w:basedOn w:val="af1"/>
    <w:link w:val="af2"/>
    <w:uiPriority w:val="99"/>
    <w:semiHidden/>
    <w:rsid w:val="00042ADA"/>
    <w:rPr>
      <w:rFonts w:ascii="Arial" w:eastAsia="宋体" w:hAnsi="Arial" w:cs="Times New Roman"/>
      <w:b/>
      <w:bCs/>
      <w:sz w:val="20"/>
      <w:szCs w:val="20"/>
    </w:rPr>
  </w:style>
  <w:style w:type="character" w:styleId="af4">
    <w:name w:val="FollowedHyperlink"/>
    <w:basedOn w:val="a0"/>
    <w:uiPriority w:val="99"/>
    <w:semiHidden/>
    <w:unhideWhenUsed/>
    <w:rsid w:val="001535F7"/>
    <w:rPr>
      <w:color w:val="800080" w:themeColor="followedHyperlink"/>
      <w:u w:val="single"/>
    </w:rPr>
  </w:style>
  <w:style w:type="character" w:customStyle="1" w:styleId="NichtaufgelsteErwhnung1">
    <w:name w:val="Nicht aufgelöste Erwähnung1"/>
    <w:basedOn w:val="a0"/>
    <w:uiPriority w:val="99"/>
    <w:semiHidden/>
    <w:unhideWhenUsed/>
    <w:rsid w:val="00E662F6"/>
    <w:rPr>
      <w:color w:val="605E5C"/>
      <w:shd w:val="clear" w:color="auto" w:fill="E1DFDD"/>
    </w:rPr>
  </w:style>
  <w:style w:type="character" w:customStyle="1" w:styleId="11">
    <w:name w:val="未处理的提及1"/>
    <w:basedOn w:val="a0"/>
    <w:uiPriority w:val="99"/>
    <w:semiHidden/>
    <w:unhideWhenUsed/>
    <w:rsid w:val="00A10BBC"/>
    <w:rPr>
      <w:color w:val="605E5C"/>
      <w:shd w:val="clear" w:color="auto" w:fill="E1DFDD"/>
    </w:rPr>
  </w:style>
  <w:style w:type="character" w:customStyle="1" w:styleId="normaltextrun">
    <w:name w:val="normaltextrun"/>
    <w:basedOn w:val="a0"/>
    <w:rsid w:val="00BB494E"/>
  </w:style>
  <w:style w:type="paragraph" w:customStyle="1" w:styleId="paragraph">
    <w:name w:val="paragraph"/>
    <w:basedOn w:val="a"/>
    <w:rsid w:val="00511238"/>
    <w:pPr>
      <w:spacing w:before="100" w:beforeAutospacing="1" w:after="100" w:afterAutospacing="1"/>
    </w:pPr>
    <w:rPr>
      <w:rFonts w:ascii="宋体" w:hAnsi="宋体" w:cs="宋体"/>
      <w:sz w:val="24"/>
      <w:szCs w:val="24"/>
      <w:lang w:val="en-US"/>
    </w:rPr>
  </w:style>
  <w:style w:type="character" w:customStyle="1" w:styleId="2">
    <w:name w:val="未处理的提及2"/>
    <w:basedOn w:val="a0"/>
    <w:uiPriority w:val="99"/>
    <w:semiHidden/>
    <w:unhideWhenUsed/>
    <w:rsid w:val="00080B6C"/>
    <w:rPr>
      <w:color w:val="605E5C"/>
      <w:shd w:val="clear" w:color="auto" w:fill="E1DFDD"/>
    </w:rPr>
  </w:style>
  <w:style w:type="paragraph" w:styleId="af5">
    <w:name w:val="Normal (Web)"/>
    <w:basedOn w:val="a"/>
    <w:uiPriority w:val="99"/>
    <w:unhideWhenUsed/>
    <w:rsid w:val="00C239AE"/>
    <w:pPr>
      <w:spacing w:before="100" w:beforeAutospacing="1" w:after="100" w:afterAutospacing="1"/>
    </w:pPr>
    <w:rPr>
      <w:rFonts w:ascii="宋体" w:hAnsi="宋体" w:cs="宋体"/>
      <w:sz w:val="24"/>
      <w:szCs w:val="24"/>
      <w:lang w:val="en-US"/>
    </w:rPr>
  </w:style>
  <w:style w:type="character" w:styleId="af6">
    <w:name w:val="Strong"/>
    <w:basedOn w:val="a0"/>
    <w:uiPriority w:val="22"/>
    <w:qFormat/>
    <w:rsid w:val="00C239AE"/>
    <w:rPr>
      <w:b/>
      <w:bCs/>
    </w:rPr>
  </w:style>
  <w:style w:type="character" w:customStyle="1" w:styleId="30">
    <w:name w:val="标题 3 字符"/>
    <w:basedOn w:val="a0"/>
    <w:link w:val="3"/>
    <w:uiPriority w:val="9"/>
    <w:semiHidden/>
    <w:rsid w:val="000B1BD2"/>
    <w:rPr>
      <w:rFonts w:ascii="Arial" w:eastAsia="宋体" w:hAnsi="Arial" w:cs="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032454">
      <w:bodyDiv w:val="1"/>
      <w:marLeft w:val="0"/>
      <w:marRight w:val="0"/>
      <w:marTop w:val="0"/>
      <w:marBottom w:val="0"/>
      <w:divBdr>
        <w:top w:val="none" w:sz="0" w:space="0" w:color="auto"/>
        <w:left w:val="none" w:sz="0" w:space="0" w:color="auto"/>
        <w:bottom w:val="none" w:sz="0" w:space="0" w:color="auto"/>
        <w:right w:val="none" w:sz="0" w:space="0" w:color="auto"/>
      </w:divBdr>
    </w:div>
    <w:div w:id="168982087">
      <w:bodyDiv w:val="1"/>
      <w:marLeft w:val="0"/>
      <w:marRight w:val="0"/>
      <w:marTop w:val="0"/>
      <w:marBottom w:val="0"/>
      <w:divBdr>
        <w:top w:val="none" w:sz="0" w:space="0" w:color="auto"/>
        <w:left w:val="none" w:sz="0" w:space="0" w:color="auto"/>
        <w:bottom w:val="none" w:sz="0" w:space="0" w:color="auto"/>
        <w:right w:val="none" w:sz="0" w:space="0" w:color="auto"/>
      </w:divBdr>
    </w:div>
    <w:div w:id="174534890">
      <w:bodyDiv w:val="1"/>
      <w:marLeft w:val="0"/>
      <w:marRight w:val="0"/>
      <w:marTop w:val="0"/>
      <w:marBottom w:val="0"/>
      <w:divBdr>
        <w:top w:val="none" w:sz="0" w:space="0" w:color="auto"/>
        <w:left w:val="none" w:sz="0" w:space="0" w:color="auto"/>
        <w:bottom w:val="none" w:sz="0" w:space="0" w:color="auto"/>
        <w:right w:val="none" w:sz="0" w:space="0" w:color="auto"/>
      </w:divBdr>
    </w:div>
    <w:div w:id="245261523">
      <w:bodyDiv w:val="1"/>
      <w:marLeft w:val="0"/>
      <w:marRight w:val="0"/>
      <w:marTop w:val="0"/>
      <w:marBottom w:val="0"/>
      <w:divBdr>
        <w:top w:val="none" w:sz="0" w:space="0" w:color="auto"/>
        <w:left w:val="none" w:sz="0" w:space="0" w:color="auto"/>
        <w:bottom w:val="none" w:sz="0" w:space="0" w:color="auto"/>
        <w:right w:val="none" w:sz="0" w:space="0" w:color="auto"/>
      </w:divBdr>
    </w:div>
    <w:div w:id="410930141">
      <w:bodyDiv w:val="1"/>
      <w:marLeft w:val="0"/>
      <w:marRight w:val="0"/>
      <w:marTop w:val="0"/>
      <w:marBottom w:val="0"/>
      <w:divBdr>
        <w:top w:val="none" w:sz="0" w:space="0" w:color="auto"/>
        <w:left w:val="none" w:sz="0" w:space="0" w:color="auto"/>
        <w:bottom w:val="none" w:sz="0" w:space="0" w:color="auto"/>
        <w:right w:val="none" w:sz="0" w:space="0" w:color="auto"/>
      </w:divBdr>
    </w:div>
    <w:div w:id="464591342">
      <w:bodyDiv w:val="1"/>
      <w:marLeft w:val="0"/>
      <w:marRight w:val="0"/>
      <w:marTop w:val="0"/>
      <w:marBottom w:val="0"/>
      <w:divBdr>
        <w:top w:val="none" w:sz="0" w:space="0" w:color="auto"/>
        <w:left w:val="none" w:sz="0" w:space="0" w:color="auto"/>
        <w:bottom w:val="none" w:sz="0" w:space="0" w:color="auto"/>
        <w:right w:val="none" w:sz="0" w:space="0" w:color="auto"/>
      </w:divBdr>
    </w:div>
    <w:div w:id="585110391">
      <w:bodyDiv w:val="1"/>
      <w:marLeft w:val="0"/>
      <w:marRight w:val="0"/>
      <w:marTop w:val="0"/>
      <w:marBottom w:val="0"/>
      <w:divBdr>
        <w:top w:val="none" w:sz="0" w:space="0" w:color="auto"/>
        <w:left w:val="none" w:sz="0" w:space="0" w:color="auto"/>
        <w:bottom w:val="none" w:sz="0" w:space="0" w:color="auto"/>
        <w:right w:val="none" w:sz="0" w:space="0" w:color="auto"/>
      </w:divBdr>
    </w:div>
    <w:div w:id="736631344">
      <w:bodyDiv w:val="1"/>
      <w:marLeft w:val="0"/>
      <w:marRight w:val="0"/>
      <w:marTop w:val="0"/>
      <w:marBottom w:val="0"/>
      <w:divBdr>
        <w:top w:val="none" w:sz="0" w:space="0" w:color="auto"/>
        <w:left w:val="none" w:sz="0" w:space="0" w:color="auto"/>
        <w:bottom w:val="none" w:sz="0" w:space="0" w:color="auto"/>
        <w:right w:val="none" w:sz="0" w:space="0" w:color="auto"/>
      </w:divBdr>
    </w:div>
    <w:div w:id="794567510">
      <w:bodyDiv w:val="1"/>
      <w:marLeft w:val="0"/>
      <w:marRight w:val="0"/>
      <w:marTop w:val="0"/>
      <w:marBottom w:val="0"/>
      <w:divBdr>
        <w:top w:val="none" w:sz="0" w:space="0" w:color="auto"/>
        <w:left w:val="none" w:sz="0" w:space="0" w:color="auto"/>
        <w:bottom w:val="none" w:sz="0" w:space="0" w:color="auto"/>
        <w:right w:val="none" w:sz="0" w:space="0" w:color="auto"/>
      </w:divBdr>
    </w:div>
    <w:div w:id="816920692">
      <w:bodyDiv w:val="1"/>
      <w:marLeft w:val="0"/>
      <w:marRight w:val="0"/>
      <w:marTop w:val="0"/>
      <w:marBottom w:val="0"/>
      <w:divBdr>
        <w:top w:val="none" w:sz="0" w:space="0" w:color="auto"/>
        <w:left w:val="none" w:sz="0" w:space="0" w:color="auto"/>
        <w:bottom w:val="none" w:sz="0" w:space="0" w:color="auto"/>
        <w:right w:val="none" w:sz="0" w:space="0" w:color="auto"/>
      </w:divBdr>
    </w:div>
    <w:div w:id="903566621">
      <w:bodyDiv w:val="1"/>
      <w:marLeft w:val="0"/>
      <w:marRight w:val="0"/>
      <w:marTop w:val="0"/>
      <w:marBottom w:val="0"/>
      <w:divBdr>
        <w:top w:val="none" w:sz="0" w:space="0" w:color="auto"/>
        <w:left w:val="none" w:sz="0" w:space="0" w:color="auto"/>
        <w:bottom w:val="none" w:sz="0" w:space="0" w:color="auto"/>
        <w:right w:val="none" w:sz="0" w:space="0" w:color="auto"/>
      </w:divBdr>
    </w:div>
    <w:div w:id="903832981">
      <w:bodyDiv w:val="1"/>
      <w:marLeft w:val="0"/>
      <w:marRight w:val="0"/>
      <w:marTop w:val="0"/>
      <w:marBottom w:val="0"/>
      <w:divBdr>
        <w:top w:val="none" w:sz="0" w:space="0" w:color="auto"/>
        <w:left w:val="none" w:sz="0" w:space="0" w:color="auto"/>
        <w:bottom w:val="none" w:sz="0" w:space="0" w:color="auto"/>
        <w:right w:val="none" w:sz="0" w:space="0" w:color="auto"/>
      </w:divBdr>
    </w:div>
    <w:div w:id="1066874375">
      <w:bodyDiv w:val="1"/>
      <w:marLeft w:val="0"/>
      <w:marRight w:val="0"/>
      <w:marTop w:val="0"/>
      <w:marBottom w:val="0"/>
      <w:divBdr>
        <w:top w:val="none" w:sz="0" w:space="0" w:color="auto"/>
        <w:left w:val="none" w:sz="0" w:space="0" w:color="auto"/>
        <w:bottom w:val="none" w:sz="0" w:space="0" w:color="auto"/>
        <w:right w:val="none" w:sz="0" w:space="0" w:color="auto"/>
      </w:divBdr>
    </w:div>
    <w:div w:id="1159929828">
      <w:bodyDiv w:val="1"/>
      <w:marLeft w:val="0"/>
      <w:marRight w:val="0"/>
      <w:marTop w:val="0"/>
      <w:marBottom w:val="0"/>
      <w:divBdr>
        <w:top w:val="none" w:sz="0" w:space="0" w:color="auto"/>
        <w:left w:val="none" w:sz="0" w:space="0" w:color="auto"/>
        <w:bottom w:val="none" w:sz="0" w:space="0" w:color="auto"/>
        <w:right w:val="none" w:sz="0" w:space="0" w:color="auto"/>
      </w:divBdr>
    </w:div>
    <w:div w:id="1468157032">
      <w:bodyDiv w:val="1"/>
      <w:marLeft w:val="0"/>
      <w:marRight w:val="0"/>
      <w:marTop w:val="0"/>
      <w:marBottom w:val="0"/>
      <w:divBdr>
        <w:top w:val="none" w:sz="0" w:space="0" w:color="auto"/>
        <w:left w:val="none" w:sz="0" w:space="0" w:color="auto"/>
        <w:bottom w:val="none" w:sz="0" w:space="0" w:color="auto"/>
        <w:right w:val="none" w:sz="0" w:space="0" w:color="auto"/>
      </w:divBdr>
    </w:div>
    <w:div w:id="1698844484">
      <w:bodyDiv w:val="1"/>
      <w:marLeft w:val="0"/>
      <w:marRight w:val="0"/>
      <w:marTop w:val="0"/>
      <w:marBottom w:val="0"/>
      <w:divBdr>
        <w:top w:val="none" w:sz="0" w:space="0" w:color="auto"/>
        <w:left w:val="none" w:sz="0" w:space="0" w:color="auto"/>
        <w:bottom w:val="none" w:sz="0" w:space="0" w:color="auto"/>
        <w:right w:val="none" w:sz="0" w:space="0" w:color="auto"/>
      </w:divBdr>
    </w:div>
    <w:div w:id="1762601256">
      <w:bodyDiv w:val="1"/>
      <w:marLeft w:val="0"/>
      <w:marRight w:val="0"/>
      <w:marTop w:val="0"/>
      <w:marBottom w:val="0"/>
      <w:divBdr>
        <w:top w:val="none" w:sz="0" w:space="0" w:color="auto"/>
        <w:left w:val="none" w:sz="0" w:space="0" w:color="auto"/>
        <w:bottom w:val="none" w:sz="0" w:space="0" w:color="auto"/>
        <w:right w:val="none" w:sz="0" w:space="0" w:color="auto"/>
      </w:divBdr>
    </w:div>
    <w:div w:id="1898978086">
      <w:bodyDiv w:val="1"/>
      <w:marLeft w:val="0"/>
      <w:marRight w:val="0"/>
      <w:marTop w:val="0"/>
      <w:marBottom w:val="0"/>
      <w:divBdr>
        <w:top w:val="none" w:sz="0" w:space="0" w:color="auto"/>
        <w:left w:val="none" w:sz="0" w:space="0" w:color="auto"/>
        <w:bottom w:val="none" w:sz="0" w:space="0" w:color="auto"/>
        <w:right w:val="none" w:sz="0" w:space="0" w:color="auto"/>
      </w:divBdr>
    </w:div>
    <w:div w:id="20741591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anyang.li@cn.ebmpapst.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Juejuan.Zhang@cn.ebmpapst.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7" Type="http://schemas.openxmlformats.org/officeDocument/2006/relationships/image" Target="media/image3.png"/><Relationship Id="rId2" Type="http://schemas.openxmlformats.org/officeDocument/2006/relationships/hyperlink" Target="mailto:danyang.li@cn.ebmpapst.com" TargetMode="External"/><Relationship Id="rId1" Type="http://schemas.openxmlformats.org/officeDocument/2006/relationships/hyperlink" Target="mailto:Juejuan.Zhang@cn.ebmpapst.com" TargetMode="External"/><Relationship Id="rId6" Type="http://schemas.openxmlformats.org/officeDocument/2006/relationships/image" Target="media/image20.jpeg"/><Relationship Id="rId5" Type="http://schemas.openxmlformats.org/officeDocument/2006/relationships/hyperlink" Target="mailto:danyang.li@cn.ebmpapst.com" TargetMode="External"/><Relationship Id="rId4" Type="http://schemas.openxmlformats.org/officeDocument/2006/relationships/hyperlink" Target="mailto:Juejuan.Zhang@cn.ebmpapst.com"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SimSun"/>
        <a:cs typeface=""/>
      </a:majorFont>
      <a:minorFont>
        <a:latin typeface="Cambria"/>
        <a:ea typeface="SimSun"/>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01BDFE354F6664CBEDDC3C1383D79C8" ma:contentTypeVersion="15" ma:contentTypeDescription="Ein neues Dokument erstellen." ma:contentTypeScope="" ma:versionID="ae0ca574cb56515028d7cecd9d8ea6f9">
  <xsd:schema xmlns:xsd="http://www.w3.org/2001/XMLSchema" xmlns:xs="http://www.w3.org/2001/XMLSchema" xmlns:p="http://schemas.microsoft.com/office/2006/metadata/properties" xmlns:ns2="a0636c89-f3a1-434a-9f91-3613fc65af98" xmlns:ns3="49b2605f-3d09-479b-98d7-0583044890d9" targetNamespace="http://schemas.microsoft.com/office/2006/metadata/properties" ma:root="true" ma:fieldsID="b75d516403d6056dac870850ef8722ff" ns2:_="" ns3:_="">
    <xsd:import namespace="a0636c89-f3a1-434a-9f91-3613fc65af98"/>
    <xsd:import namespace="49b2605f-3d09-479b-98d7-0583044890d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636c89-f3a1-434a-9f91-3613fc65af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9b2605f-3d09-479b-98d7-0583044890d9"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eee294f-d36d-411f-a4eb-8bc9f3b26fd6}" ma:internalName="TaxCatchAll" ma:showField="CatchAllData" ma:web="49b2605f-3d09-479b-98d7-0583044890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9b2605f-3d09-479b-98d7-0583044890d9" xsi:nil="true"/>
    <lcf76f155ced4ddcb4097134ff3c332f xmlns="a0636c89-f3a1-434a-9f91-3613fc65af9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F03855-57EE-4BD5-A442-A57CE691215D}">
  <ds:schemaRefs>
    <ds:schemaRef ds:uri="http://schemas.microsoft.com/sharepoint/v3/contenttype/forms"/>
  </ds:schemaRefs>
</ds:datastoreItem>
</file>

<file path=customXml/itemProps2.xml><?xml version="1.0" encoding="utf-8"?>
<ds:datastoreItem xmlns:ds="http://schemas.openxmlformats.org/officeDocument/2006/customXml" ds:itemID="{2FFF44AE-FD2B-4C20-8597-6225A8326A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636c89-f3a1-434a-9f91-3613fc65af98"/>
    <ds:schemaRef ds:uri="49b2605f-3d09-479b-98d7-058304489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7DABA6-0F38-4AE9-9B80-FAFE1FDD6669}">
  <ds:schemaRefs>
    <ds:schemaRef ds:uri="http://purl.org/dc/dcmitype/"/>
    <ds:schemaRef ds:uri="http://schemas.microsoft.com/office/2006/documentManagement/types"/>
    <ds:schemaRef ds:uri="http://purl.org/dc/elements/1.1/"/>
    <ds:schemaRef ds:uri="http://schemas.microsoft.com/office/2006/metadata/properties"/>
    <ds:schemaRef ds:uri="http://www.w3.org/XML/1998/namespace"/>
    <ds:schemaRef ds:uri="http://purl.org/dc/terms/"/>
    <ds:schemaRef ds:uri="a0636c89-f3a1-434a-9f91-3613fc65af98"/>
    <ds:schemaRef ds:uri="http://schemas.openxmlformats.org/package/2006/metadata/core-properties"/>
    <ds:schemaRef ds:uri="49b2605f-3d09-479b-98d7-0583044890d9"/>
    <ds:schemaRef ds:uri="http://schemas.microsoft.com/office/infopath/2007/PartnerControls"/>
  </ds:schemaRefs>
</ds:datastoreItem>
</file>

<file path=customXml/itemProps4.xml><?xml version="1.0" encoding="utf-8"?>
<ds:datastoreItem xmlns:ds="http://schemas.openxmlformats.org/officeDocument/2006/customXml" ds:itemID="{9F69518F-B2BE-4D36-B75A-3CA3D1D6C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3</Pages>
  <Words>598</Words>
  <Characters>3798</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Scanner GmbH Künzelsau</Company>
  <LinksUpToDate>false</LinksUpToDate>
  <CharactersWithSpaces>4388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Katrin.Lindner@de.ebmpapst.com</dc:creator>
  <cp:keywords/>
  <cp:lastModifiedBy>BI Stella</cp:lastModifiedBy>
  <cp:revision>18</cp:revision>
  <cp:lastPrinted>2025-03-04T04:46:00Z</cp:lastPrinted>
  <dcterms:created xsi:type="dcterms:W3CDTF">2025-02-17T03:46:00Z</dcterms:created>
  <dcterms:modified xsi:type="dcterms:W3CDTF">2025-03-04T04:47:00Z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07f9f5f055e0fab9b903ad4d32ace3d4505fc1ce66455ae35c4e9a8b4e4368d1</vt:lpwstr>
  </property>
  <property fmtid="{D5CDD505-2E9C-101B-9397-08002B2CF9AE}" pid="3" name="ContentTypeId">
    <vt:lpwstr>0x010100401BDFE354F6664CBEDDC3C1383D79C8</vt:lpwstr>
  </property>
  <property fmtid="{D5CDD505-2E9C-101B-9397-08002B2CF9AE}" pid="4" name="MediaServiceImageTags">
    <vt:lpwstr/>
  </property>
</Properties>
</file>