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CC8" w:rsidRDefault="009A6CC8" w:rsidP="0028417B">
      <w:pPr>
        <w:pStyle w:val="berschrift1"/>
        <w:jc w:val="both"/>
        <w:rPr>
          <w:rFonts w:ascii="Arial" w:hAnsi="Arial" w:cs="Arial"/>
          <w:b w:val="0"/>
          <w:lang w:val="en-US"/>
        </w:rPr>
      </w:pPr>
    </w:p>
    <w:p w:rsidR="005F32E2" w:rsidRPr="005F32E2" w:rsidRDefault="005F32E2" w:rsidP="005F32E2">
      <w:pPr>
        <w:pStyle w:val="berschrift1"/>
        <w:spacing w:line="240" w:lineRule="atLeast"/>
        <w:jc w:val="both"/>
        <w:rPr>
          <w:rFonts w:ascii="Arial" w:hAnsi="Arial" w:cs="Arial"/>
          <w:lang w:val="en-US"/>
        </w:rPr>
      </w:pPr>
      <w:r w:rsidRPr="005F32E2">
        <w:rPr>
          <w:rFonts w:ascii="Arial" w:hAnsi="Arial"/>
          <w:lang w:val="en-US"/>
        </w:rPr>
        <w:t xml:space="preserve">Busworld Europe is the largest international trade show around buses. This year, the trade show will take place from October 18-23 – for the first time, in Brussels. </w:t>
      </w:r>
      <w:r w:rsidRPr="005F32E2">
        <w:rPr>
          <w:rFonts w:ascii="ArialNarrow" w:hAnsi="ArialNarrow"/>
          <w:lang w:val="en-US"/>
        </w:rPr>
        <w:t xml:space="preserve">In hall 5, stand </w:t>
      </w:r>
      <w:proofErr w:type="gramStart"/>
      <w:r w:rsidRPr="005F32E2">
        <w:rPr>
          <w:rFonts w:ascii="ArialNarrow" w:hAnsi="ArialNarrow"/>
          <w:lang w:val="en-US"/>
        </w:rPr>
        <w:t>529,</w:t>
      </w:r>
      <w:proofErr w:type="gramEnd"/>
      <w:r w:rsidRPr="005F32E2">
        <w:rPr>
          <w:rFonts w:ascii="ArialNarrow" w:hAnsi="ArialNarrow"/>
          <w:lang w:val="en-US"/>
        </w:rPr>
        <w:t xml:space="preserve"> ebm-papst is presenting its latest </w:t>
      </w:r>
      <w:r w:rsidRPr="005F32E2">
        <w:rPr>
          <w:rFonts w:ascii="Arial" w:hAnsi="Arial"/>
          <w:lang w:val="en-US"/>
        </w:rPr>
        <w:t>fans and blowers for bus air conditioning and motor cooling.</w:t>
      </w:r>
    </w:p>
    <w:p w:rsidR="005F32E2" w:rsidRPr="005F32E2" w:rsidRDefault="005F32E2" w:rsidP="005F32E2">
      <w:pPr>
        <w:spacing w:before="120" w:line="240" w:lineRule="atLeast"/>
        <w:jc w:val="both"/>
        <w:rPr>
          <w:rFonts w:cs="Arial"/>
          <w:sz w:val="22"/>
          <w:szCs w:val="22"/>
          <w:lang w:val="en-US"/>
        </w:rPr>
      </w:pPr>
      <w:r w:rsidRPr="005F32E2">
        <w:rPr>
          <w:sz w:val="22"/>
          <w:szCs w:val="22"/>
          <w:lang w:val="en-US"/>
        </w:rPr>
        <w:t xml:space="preserve">In buses, various fans from ebm-papst come into play. For bus air conditioning, axial fans and centrifugal blowers are required and robust axial fans are ideal for motor cooling. </w:t>
      </w:r>
    </w:p>
    <w:p w:rsidR="005F32E2" w:rsidRPr="005F32E2" w:rsidRDefault="005F32E2" w:rsidP="005F32E2">
      <w:pPr>
        <w:spacing w:before="240" w:line="240" w:lineRule="atLeast"/>
        <w:jc w:val="both"/>
        <w:rPr>
          <w:rFonts w:cs="Arial"/>
          <w:b/>
          <w:sz w:val="22"/>
          <w:szCs w:val="22"/>
          <w:lang w:val="en-US"/>
        </w:rPr>
      </w:pPr>
      <w:r w:rsidRPr="005F32E2">
        <w:rPr>
          <w:b/>
          <w:sz w:val="22"/>
          <w:szCs w:val="22"/>
          <w:lang w:val="en-US"/>
        </w:rPr>
        <w:t>Centrifugal blowers for bus air conditioning</w:t>
      </w:r>
    </w:p>
    <w:p w:rsidR="005F32E2" w:rsidRPr="005F32E2" w:rsidRDefault="005F32E2" w:rsidP="005F32E2">
      <w:pPr>
        <w:spacing w:line="240" w:lineRule="atLeast"/>
        <w:jc w:val="both"/>
        <w:rPr>
          <w:rFonts w:cs="Arial"/>
          <w:sz w:val="22"/>
          <w:szCs w:val="22"/>
          <w:lang w:val="en-US"/>
        </w:rPr>
      </w:pPr>
      <w:r w:rsidRPr="005F32E2">
        <w:rPr>
          <w:sz w:val="22"/>
          <w:szCs w:val="22"/>
          <w:lang w:val="en-US"/>
        </w:rPr>
        <w:t xml:space="preserve">The electronics in the new K3G097 dual-flow centrifugal blower have a dust-proof design in degree of protection Ip6k9k. They can even withstand contact with a high-pressure cleaner. This degree of protection is important if the bus is on the road in high-humidity regions, since heavier condensation can build up on the condenser in these environments. The protection is enabled by an electronics housing that was specially designed for such requirements. </w:t>
      </w:r>
    </w:p>
    <w:p w:rsidR="005F32E2" w:rsidRPr="005F32E2" w:rsidRDefault="005F32E2" w:rsidP="005F32E2">
      <w:pPr>
        <w:spacing w:before="240" w:line="240" w:lineRule="atLeast"/>
        <w:jc w:val="both"/>
        <w:rPr>
          <w:rFonts w:cs="Arial"/>
          <w:b/>
          <w:sz w:val="22"/>
          <w:szCs w:val="22"/>
          <w:lang w:val="en-US"/>
        </w:rPr>
      </w:pPr>
      <w:r w:rsidRPr="005F32E2">
        <w:rPr>
          <w:b/>
          <w:sz w:val="22"/>
          <w:szCs w:val="22"/>
          <w:lang w:val="en-US"/>
        </w:rPr>
        <w:t>Very quiet air conditioning</w:t>
      </w:r>
    </w:p>
    <w:p w:rsidR="005F32E2" w:rsidRPr="005F32E2" w:rsidRDefault="005F32E2" w:rsidP="005F32E2">
      <w:pPr>
        <w:spacing w:line="240" w:lineRule="atLeast"/>
        <w:jc w:val="both"/>
        <w:rPr>
          <w:rFonts w:cs="Arial"/>
          <w:sz w:val="22"/>
          <w:szCs w:val="22"/>
          <w:lang w:val="en-US"/>
        </w:rPr>
      </w:pPr>
      <w:r w:rsidRPr="005F32E2">
        <w:rPr>
          <w:sz w:val="22"/>
          <w:szCs w:val="22"/>
          <w:lang w:val="en-US"/>
        </w:rPr>
        <w:t xml:space="preserve">In future-oriented, battery-operated, and therefore very quiet electric buses, the air conditioning must be just as quiet. The recently improved W3G300 axial fan has revised features that make it ideal for such buses. The focus of the aerodynamic optimization process was on the impeller and the interplay between the impeller and the integrated guide vane system. It achieved lower noise emission by up to 2.5 dB (A), enabling whisper-quiet air conditioning in buses. Significantly improved efficiency reduced the electrical power consumption by more than another 20%. This also contributes to reducing the vehicle’s total energy consumption. The new axial fan is also voltage-stable, meaning that the air conditioner always delivers the same cooling capacity regardless of whether or not the bus’s motor is running. The fan’s excellent electromagnetic compatibility ensures interference-free operation of the infotainment systems on board the bus. </w:t>
      </w:r>
    </w:p>
    <w:p w:rsidR="005F32E2" w:rsidRPr="005F32E2" w:rsidRDefault="005F32E2" w:rsidP="005F32E2">
      <w:pPr>
        <w:spacing w:before="240" w:line="240" w:lineRule="atLeast"/>
        <w:jc w:val="both"/>
        <w:rPr>
          <w:rFonts w:cs="Arial"/>
          <w:sz w:val="22"/>
          <w:szCs w:val="22"/>
          <w:lang w:val="en-US"/>
        </w:rPr>
      </w:pPr>
      <w:r w:rsidRPr="005F32E2">
        <w:rPr>
          <w:sz w:val="22"/>
          <w:szCs w:val="22"/>
          <w:lang w:val="en-US"/>
        </w:rPr>
        <w:t>Both fans for bus air conditioning will be available in 24 V DC designs as of January 2020.</w:t>
      </w:r>
    </w:p>
    <w:p w:rsidR="005F32E2" w:rsidRPr="005F32E2" w:rsidRDefault="005F32E2" w:rsidP="005F32E2">
      <w:pPr>
        <w:spacing w:before="240" w:line="240" w:lineRule="atLeast"/>
        <w:jc w:val="both"/>
        <w:rPr>
          <w:rFonts w:cs="Arial"/>
          <w:b/>
          <w:sz w:val="22"/>
          <w:szCs w:val="22"/>
          <w:lang w:val="en-US"/>
        </w:rPr>
      </w:pPr>
      <w:r w:rsidRPr="005F32E2">
        <w:rPr>
          <w:b/>
          <w:sz w:val="22"/>
          <w:szCs w:val="22"/>
          <w:lang w:val="en-US"/>
        </w:rPr>
        <w:t>Axial fans for motor cooling</w:t>
      </w:r>
    </w:p>
    <w:p w:rsidR="005F32E2" w:rsidRPr="005F32E2" w:rsidRDefault="005F32E2" w:rsidP="005F32E2">
      <w:pPr>
        <w:spacing w:line="240" w:lineRule="atLeast"/>
        <w:jc w:val="both"/>
        <w:rPr>
          <w:rFonts w:cs="Arial"/>
          <w:sz w:val="22"/>
          <w:szCs w:val="22"/>
          <w:lang w:val="en-US"/>
        </w:rPr>
      </w:pPr>
      <w:r w:rsidRPr="005F32E2">
        <w:rPr>
          <w:color w:val="000000"/>
          <w:sz w:val="22"/>
          <w:szCs w:val="22"/>
          <w:shd w:val="clear" w:color="auto" w:fill="FFFFFF"/>
          <w:lang w:val="en-US"/>
        </w:rPr>
        <w:t>Extremely robust axial fans are used to cool bus motors.</w:t>
      </w:r>
      <w:r w:rsidRPr="005F32E2">
        <w:rPr>
          <w:lang w:val="en-US"/>
        </w:rPr>
        <w:t xml:space="preserve"> </w:t>
      </w:r>
      <w:r w:rsidRPr="005F32E2">
        <w:rPr>
          <w:color w:val="000000"/>
          <w:sz w:val="22"/>
          <w:szCs w:val="22"/>
          <w:shd w:val="clear" w:color="auto" w:fill="FFFFFF"/>
          <w:lang w:val="en-US"/>
        </w:rPr>
        <w:t>They are particularly resistant to deposits. Special aerodynamically formed blades prevent grime from building up on the fan. The impeller also enables higher speeds, thus creating extra cooling capacity reserves.</w:t>
      </w:r>
    </w:p>
    <w:p w:rsidR="005F32E2" w:rsidRPr="005F56E9" w:rsidRDefault="00D17762" w:rsidP="005F32E2">
      <w:pPr>
        <w:rPr>
          <w:rFonts w:cs="Arial"/>
          <w:sz w:val="22"/>
          <w:szCs w:val="22"/>
        </w:rPr>
      </w:pPr>
      <w:r>
        <w:rPr>
          <w:noProof/>
        </w:rPr>
        <w:lastRenderedPageBreak/>
        <w:drawing>
          <wp:inline distT="0" distB="0" distL="0" distR="0" wp14:anchorId="769EB7E7" wp14:editId="42021EBD">
            <wp:extent cx="3103272" cy="2470068"/>
            <wp:effectExtent l="0" t="0" r="1905" b="6985"/>
            <wp:docPr id="3" name="Grafik 3" descr="K:\VM\Fachpresse\Fachartikel_Pressemitteilung\2019\Pressemitteilungen\_K_Busworld_Vorbericht\Bild_2_Axi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_K_Busworld_Vorbericht\Bild_2_Axial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6128" cy="2472341"/>
                    </a:xfrm>
                    <a:prstGeom prst="rect">
                      <a:avLst/>
                    </a:prstGeom>
                    <a:noFill/>
                    <a:ln>
                      <a:noFill/>
                    </a:ln>
                  </pic:spPr>
                </pic:pic>
              </a:graphicData>
            </a:graphic>
          </wp:inline>
        </w:drawing>
      </w:r>
    </w:p>
    <w:p w:rsidR="005F32E2" w:rsidRPr="005F32E2" w:rsidRDefault="005F32E2" w:rsidP="005F32E2">
      <w:pPr>
        <w:rPr>
          <w:rFonts w:cs="Arial"/>
          <w:sz w:val="22"/>
          <w:szCs w:val="22"/>
          <w:lang w:val="en-US"/>
        </w:rPr>
      </w:pPr>
      <w:r w:rsidRPr="00D17762">
        <w:rPr>
          <w:sz w:val="22"/>
          <w:szCs w:val="22"/>
          <w:lang w:val="en-US"/>
        </w:rPr>
        <w:t>Fig. 1</w:t>
      </w:r>
      <w:r w:rsidR="00D17762">
        <w:rPr>
          <w:sz w:val="22"/>
          <w:szCs w:val="22"/>
          <w:lang w:val="en-US"/>
        </w:rPr>
        <w:t>:</w:t>
      </w:r>
      <w:r w:rsidR="00D17762" w:rsidRPr="00D17762">
        <w:rPr>
          <w:lang w:val="en-US"/>
        </w:rPr>
        <w:t xml:space="preserve"> </w:t>
      </w:r>
      <w:r w:rsidR="00D17762" w:rsidRPr="00D17762">
        <w:rPr>
          <w:sz w:val="22"/>
          <w:szCs w:val="22"/>
          <w:lang w:val="en-US"/>
        </w:rPr>
        <w:t>The</w:t>
      </w:r>
      <w:r w:rsidR="00D17762">
        <w:rPr>
          <w:sz w:val="22"/>
          <w:szCs w:val="22"/>
          <w:lang w:val="en-US"/>
        </w:rPr>
        <w:t xml:space="preserve"> r</w:t>
      </w:r>
      <w:r w:rsidR="00D17762" w:rsidRPr="00D17762">
        <w:rPr>
          <w:sz w:val="22"/>
          <w:szCs w:val="22"/>
          <w:lang w:val="en-US"/>
        </w:rPr>
        <w:t>ecently improved W3G300 axial fan</w:t>
      </w:r>
      <w:r w:rsidR="00D17762">
        <w:rPr>
          <w:sz w:val="22"/>
          <w:szCs w:val="22"/>
          <w:lang w:val="en-US"/>
        </w:rPr>
        <w:t xml:space="preserve"> from ebm-papst for air conditioning in buses.</w:t>
      </w:r>
    </w:p>
    <w:p w:rsidR="005F32E2" w:rsidRPr="005F32E2" w:rsidRDefault="005F32E2" w:rsidP="005F32E2">
      <w:pPr>
        <w:rPr>
          <w:rFonts w:cs="Arial"/>
          <w:sz w:val="22"/>
          <w:szCs w:val="22"/>
          <w:lang w:val="en-US"/>
        </w:rPr>
      </w:pPr>
    </w:p>
    <w:p w:rsidR="005F32E2" w:rsidRPr="005F56E9" w:rsidRDefault="005F32E2" w:rsidP="005F32E2">
      <w:pPr>
        <w:rPr>
          <w:rFonts w:cs="Arial"/>
          <w:b/>
        </w:rPr>
      </w:pPr>
      <w:r w:rsidRPr="005F56E9">
        <w:rPr>
          <w:noProof/>
        </w:rPr>
        <w:drawing>
          <wp:inline distT="0" distB="0" distL="0" distR="0" wp14:anchorId="1EB8F0C9" wp14:editId="37FA1A79">
            <wp:extent cx="4327451" cy="30341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4328392" cy="3034844"/>
                    </a:xfrm>
                    <a:prstGeom prst="rect">
                      <a:avLst/>
                    </a:prstGeom>
                  </pic:spPr>
                </pic:pic>
              </a:graphicData>
            </a:graphic>
          </wp:inline>
        </w:drawing>
      </w:r>
      <w:bookmarkStart w:id="0" w:name="_GoBack"/>
      <w:bookmarkEnd w:id="0"/>
    </w:p>
    <w:p w:rsidR="005F32E2" w:rsidRPr="005F32E2" w:rsidRDefault="005F32E2" w:rsidP="005F32E2">
      <w:pPr>
        <w:spacing w:line="240" w:lineRule="atLeast"/>
        <w:jc w:val="both"/>
        <w:rPr>
          <w:rFonts w:cs="Arial"/>
          <w:sz w:val="22"/>
          <w:szCs w:val="22"/>
          <w:lang w:val="en-US"/>
        </w:rPr>
      </w:pPr>
      <w:r w:rsidRPr="005F32E2">
        <w:rPr>
          <w:sz w:val="22"/>
          <w:szCs w:val="22"/>
          <w:lang w:val="en-US"/>
        </w:rPr>
        <w:t>Fig. 2: The new axial fans from ebm-papst are used in bus air conditioning. The air conditioner is located on the roof.</w:t>
      </w:r>
    </w:p>
    <w:p w:rsidR="005F32E2" w:rsidRPr="005F32E2" w:rsidRDefault="005F32E2" w:rsidP="005F32E2">
      <w:pPr>
        <w:rPr>
          <w:lang w:val="en-US"/>
        </w:rPr>
      </w:pPr>
    </w:p>
    <w:p w:rsidR="005F32E2" w:rsidRPr="005F32E2" w:rsidRDefault="005F32E2" w:rsidP="005F32E2">
      <w:pPr>
        <w:pStyle w:val="berschrift1"/>
        <w:jc w:val="both"/>
        <w:rPr>
          <w:rFonts w:ascii="Arial" w:hAnsi="Arial" w:cs="Arial"/>
          <w:b w:val="0"/>
          <w:lang w:val="en-US"/>
        </w:rPr>
      </w:pPr>
      <w:r w:rsidRPr="005F32E2">
        <w:rPr>
          <w:rFonts w:ascii="Arial" w:hAnsi="Arial"/>
          <w:b w:val="0"/>
          <w:lang w:val="en-US"/>
        </w:rPr>
        <w:t>Photos</w:t>
      </w:r>
      <w:r w:rsidRPr="005F32E2">
        <w:rPr>
          <w:rFonts w:ascii="Arial" w:hAnsi="Arial"/>
          <w:b w:val="0"/>
          <w:lang w:val="en-US"/>
        </w:rPr>
        <w:tab/>
      </w:r>
      <w:r w:rsidRPr="005F32E2">
        <w:rPr>
          <w:rFonts w:ascii="Arial" w:hAnsi="Arial"/>
          <w:b w:val="0"/>
          <w:lang w:val="en-US"/>
        </w:rPr>
        <w:tab/>
        <w:t>ebm-papst</w:t>
      </w:r>
    </w:p>
    <w:p w:rsidR="005F32E2" w:rsidRPr="005F32E2" w:rsidRDefault="005F32E2" w:rsidP="005F32E2">
      <w:pPr>
        <w:pStyle w:val="berschrift1"/>
        <w:jc w:val="both"/>
        <w:rPr>
          <w:rFonts w:ascii="Arial" w:hAnsi="Arial" w:cs="Arial"/>
          <w:b w:val="0"/>
          <w:lang w:val="en-US"/>
        </w:rPr>
      </w:pPr>
      <w:r>
        <w:rPr>
          <w:rFonts w:ascii="Arial" w:hAnsi="Arial"/>
          <w:b w:val="0"/>
          <w:lang w:val="en-US"/>
        </w:rPr>
        <w:t>Characters</w:t>
      </w:r>
      <w:r>
        <w:rPr>
          <w:rFonts w:ascii="Arial" w:hAnsi="Arial"/>
          <w:b w:val="0"/>
          <w:lang w:val="en-US"/>
        </w:rPr>
        <w:tab/>
        <w:t>Approx. 2,4</w:t>
      </w:r>
      <w:r w:rsidRPr="005F32E2">
        <w:rPr>
          <w:rFonts w:ascii="Arial" w:hAnsi="Arial"/>
          <w:b w:val="0"/>
          <w:lang w:val="en-US"/>
        </w:rPr>
        <w:t xml:space="preserve">00, including headings and sub-headings </w:t>
      </w:r>
    </w:p>
    <w:p w:rsidR="005F32E2" w:rsidRPr="005F32E2" w:rsidRDefault="005F32E2" w:rsidP="005F32E2">
      <w:pPr>
        <w:pStyle w:val="berschrift1"/>
        <w:ind w:left="1410" w:hanging="1410"/>
        <w:jc w:val="both"/>
        <w:rPr>
          <w:rFonts w:ascii="Arial" w:hAnsi="Arial" w:cs="Arial"/>
          <w:b w:val="0"/>
          <w:lang w:val="en-US"/>
        </w:rPr>
      </w:pPr>
      <w:r w:rsidRPr="005F32E2">
        <w:rPr>
          <w:rFonts w:ascii="Arial" w:hAnsi="Arial"/>
          <w:b w:val="0"/>
          <w:lang w:val="en-US"/>
        </w:rPr>
        <w:t>Tags</w:t>
      </w:r>
      <w:r w:rsidRPr="005F32E2">
        <w:rPr>
          <w:rFonts w:ascii="Arial" w:hAnsi="Arial"/>
          <w:b w:val="0"/>
          <w:lang w:val="en-US"/>
        </w:rPr>
        <w:tab/>
        <w:t>fans, bus air conditioning, motor cooling, Busworld, blower</w:t>
      </w:r>
    </w:p>
    <w:p w:rsidR="005F32E2" w:rsidRPr="00D17762" w:rsidRDefault="005F32E2" w:rsidP="005F32E2">
      <w:pPr>
        <w:pStyle w:val="berschrift1"/>
        <w:tabs>
          <w:tab w:val="left" w:pos="426"/>
        </w:tabs>
        <w:ind w:left="1410" w:hanging="1410"/>
        <w:jc w:val="both"/>
        <w:rPr>
          <w:rFonts w:ascii="Arial" w:hAnsi="Arial" w:cs="Arial"/>
          <w:b w:val="0"/>
          <w:lang w:val="en-US"/>
        </w:rPr>
      </w:pPr>
      <w:r w:rsidRPr="00D17762">
        <w:rPr>
          <w:rFonts w:ascii="Arial" w:hAnsi="Arial"/>
          <w:b w:val="0"/>
          <w:lang w:val="en-US"/>
        </w:rPr>
        <w:t xml:space="preserve">Link </w:t>
      </w:r>
      <w:r w:rsidRPr="00D17762">
        <w:rPr>
          <w:rFonts w:ascii="Arial" w:hAnsi="Arial"/>
          <w:b w:val="0"/>
          <w:lang w:val="en-US"/>
        </w:rPr>
        <w:tab/>
      </w:r>
      <w:r w:rsidRPr="00D17762">
        <w:rPr>
          <w:rFonts w:ascii="Arial" w:hAnsi="Arial"/>
          <w:b w:val="0"/>
          <w:lang w:val="en-US"/>
        </w:rPr>
        <w:tab/>
      </w:r>
      <w:hyperlink r:id="rId10" w:history="1">
        <w:r w:rsidRPr="00D17762">
          <w:rPr>
            <w:rStyle w:val="Hyperlink"/>
            <w:rFonts w:ascii="Arial" w:hAnsi="Arial"/>
            <w:b w:val="0"/>
            <w:lang w:val="en-US"/>
          </w:rPr>
          <w:t>https://www.ebmpapst.com</w:t>
        </w:r>
      </w:hyperlink>
      <w:r w:rsidRPr="00D17762">
        <w:rPr>
          <w:rFonts w:ascii="Arial" w:hAnsi="Arial"/>
          <w:b w:val="0"/>
          <w:lang w:val="en-US"/>
        </w:rPr>
        <w:t xml:space="preserve">  </w:t>
      </w:r>
    </w:p>
    <w:p w:rsidR="001B37FF" w:rsidRDefault="001B37FF" w:rsidP="001B37FF">
      <w:pPr>
        <w:rPr>
          <w:lang w:val="en-US"/>
        </w:rPr>
      </w:pPr>
    </w:p>
    <w:p w:rsidR="001B37FF" w:rsidRPr="001B37FF" w:rsidRDefault="001B37FF" w:rsidP="001B37FF">
      <w:pPr>
        <w:rPr>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Narrow">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17762">
                            <w:rPr>
                              <w:rFonts w:cs="Arial"/>
                              <w:noProof/>
                              <w:sz w:val="16"/>
                              <w:szCs w:val="16"/>
                              <w:lang w:val="en-US"/>
                            </w:rPr>
                            <w:t>August 28,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17762">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17762">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17762">
                      <w:rPr>
                        <w:rFonts w:cs="Arial"/>
                        <w:noProof/>
                        <w:sz w:val="16"/>
                        <w:szCs w:val="16"/>
                        <w:lang w:val="en-US"/>
                      </w:rPr>
                      <w:t>August 28,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17762">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17762">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5F32E2" w:rsidRPr="005F32E2" w:rsidRDefault="005F32E2" w:rsidP="005F32E2">
    <w:pPr>
      <w:pStyle w:val="-B-Zwischen"/>
      <w:rPr>
        <w:rFonts w:ascii="Arial" w:hAnsi="Arial" w:cs="Arial"/>
        <w:lang w:val="en-US"/>
      </w:rPr>
    </w:pPr>
    <w:proofErr w:type="gramStart"/>
    <w:r w:rsidRPr="005F32E2">
      <w:rPr>
        <w:rFonts w:ascii="Arial" w:hAnsi="Arial"/>
        <w:lang w:val="en-US"/>
      </w:rPr>
      <w:t>ebm-papst</w:t>
    </w:r>
    <w:proofErr w:type="gramEnd"/>
    <w:r w:rsidRPr="005F32E2">
      <w:rPr>
        <w:rFonts w:ascii="Arial" w:hAnsi="Arial"/>
        <w:lang w:val="en-US"/>
      </w:rPr>
      <w:t xml:space="preserve"> at the 2019 Busworld </w:t>
    </w:r>
  </w:p>
  <w:p w:rsidR="002B10BE" w:rsidRPr="0028417B" w:rsidRDefault="005F32E2" w:rsidP="003E593D">
    <w:pPr>
      <w:rPr>
        <w:rFonts w:cs="Arial"/>
        <w:b/>
        <w:sz w:val="32"/>
        <w:szCs w:val="32"/>
        <w:lang w:val="en-US"/>
      </w:rPr>
    </w:pPr>
    <w:r w:rsidRPr="005F32E2">
      <w:rPr>
        <w:b/>
        <w:sz w:val="32"/>
        <w:szCs w:val="32"/>
        <w:lang w:val="en-US"/>
      </w:rPr>
      <w:t>Quiet as a Whisper: Air Conditioning in Buses</w:t>
    </w:r>
    <w:r w:rsidR="002B10BE" w:rsidRPr="005374F8">
      <w:rPr>
        <w:noProof/>
        <w:highlight w:val="yellow"/>
      </w:rPr>
      <mc:AlternateContent>
        <mc:Choice Requires="wps">
          <w:drawing>
            <wp:anchor distT="0" distB="0" distL="114300" distR="114300" simplePos="0" relativeHeight="251660288" behindDoc="0" locked="0" layoutInCell="1" allowOverlap="1" wp14:anchorId="64CE36D6" wp14:editId="561A8BD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revisionView w:inkAnnotation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5374F8"/>
    <w:rsid w:val="005C0AF9"/>
    <w:rsid w:val="005D0EC3"/>
    <w:rsid w:val="005F143E"/>
    <w:rsid w:val="005F32E2"/>
    <w:rsid w:val="0061139E"/>
    <w:rsid w:val="0068073E"/>
    <w:rsid w:val="006D2FDD"/>
    <w:rsid w:val="00812A5A"/>
    <w:rsid w:val="00865FCC"/>
    <w:rsid w:val="008D520E"/>
    <w:rsid w:val="009A6CC8"/>
    <w:rsid w:val="00A6727F"/>
    <w:rsid w:val="00A8521E"/>
    <w:rsid w:val="00BA6851"/>
    <w:rsid w:val="00CA05D1"/>
    <w:rsid w:val="00CC3AA2"/>
    <w:rsid w:val="00D1418C"/>
    <w:rsid w:val="00D17762"/>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2018-07-19T13:57:00Z</cp:lastPrinted>
  <dcterms:created xsi:type="dcterms:W3CDTF">2019-08-28T08:35:00Z</dcterms:created>
  <dcterms:modified xsi:type="dcterms:W3CDTF">2019-08-28T08:42:00Z</dcterms:modified>
</cp:coreProperties>
</file>