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45D6A" w14:textId="73A7EE0E" w:rsidR="00193777" w:rsidRPr="003B292D" w:rsidRDefault="00193777" w:rsidP="0028417B">
      <w:pPr>
        <w:pStyle w:val="berschrift1"/>
        <w:jc w:val="both"/>
        <w:rPr>
          <w:rFonts w:ascii="Arial" w:hAnsi="Arial" w:cs="Arial"/>
        </w:rPr>
      </w:pPr>
      <w:r w:rsidRPr="003B292D">
        <w:rPr>
          <w:rFonts w:ascii="Arial" w:hAnsi="Arial"/>
        </w:rPr>
        <w:t xml:space="preserve">electronica, the world's leading electronics trade show, will take place exclusively online from November 9-12, 2020. At electronica virtual, ebm-papst will be showcasing the new DiaForce diagonal compact fan and the AxiForce compact fan, both of which can be used to cool high-performance electronics in telecommunications or automation. </w:t>
      </w:r>
    </w:p>
    <w:p w14:paraId="0790A0D9" w14:textId="77777777" w:rsidR="00F8272F" w:rsidRPr="003B292D" w:rsidRDefault="00F8272F" w:rsidP="00F8272F">
      <w:pPr>
        <w:rPr>
          <w:sz w:val="22"/>
          <w:szCs w:val="22"/>
        </w:rPr>
      </w:pPr>
    </w:p>
    <w:p w14:paraId="5277698A" w14:textId="77777777" w:rsidR="009033E5" w:rsidRPr="003B292D" w:rsidRDefault="009033E5" w:rsidP="009033E5">
      <w:pPr>
        <w:jc w:val="both"/>
        <w:rPr>
          <w:sz w:val="22"/>
          <w:szCs w:val="22"/>
        </w:rPr>
      </w:pPr>
      <w:r w:rsidRPr="003B292D">
        <w:rPr>
          <w:sz w:val="22"/>
          <w:szCs w:val="22"/>
        </w:rPr>
        <w:t xml:space="preserve">Electronics cooling is becoming a challenge due to constantly increasing density and performance requirements. In keeping with these challenges, ebm-papst has developed two different fans: The AxiForce axial compact fan and the new DiaForce diagonal compact fan. </w:t>
      </w:r>
    </w:p>
    <w:p w14:paraId="4A18C2A0" w14:textId="77777777" w:rsidR="009033E5" w:rsidRPr="003B292D" w:rsidRDefault="009033E5" w:rsidP="009033E5">
      <w:pPr>
        <w:jc w:val="both"/>
        <w:rPr>
          <w:sz w:val="22"/>
          <w:szCs w:val="22"/>
        </w:rPr>
      </w:pPr>
    </w:p>
    <w:p w14:paraId="32EF58C1" w14:textId="77777777" w:rsidR="004020AD" w:rsidRPr="003B292D" w:rsidRDefault="00E14F00" w:rsidP="009033E5">
      <w:pPr>
        <w:jc w:val="both"/>
        <w:rPr>
          <w:b/>
          <w:sz w:val="22"/>
          <w:szCs w:val="22"/>
        </w:rPr>
      </w:pPr>
      <w:r w:rsidRPr="003B292D">
        <w:rPr>
          <w:b/>
          <w:sz w:val="22"/>
          <w:szCs w:val="22"/>
        </w:rPr>
        <w:t>Diagonal instead of axial</w:t>
      </w:r>
    </w:p>
    <w:p w14:paraId="232CBBC8" w14:textId="77777777" w:rsidR="009033E5" w:rsidRPr="003B292D" w:rsidRDefault="009033E5" w:rsidP="00150FA3">
      <w:pPr>
        <w:jc w:val="both"/>
        <w:rPr>
          <w:color w:val="000000" w:themeColor="text1"/>
          <w:sz w:val="22"/>
          <w:szCs w:val="22"/>
        </w:rPr>
      </w:pPr>
      <w:r w:rsidRPr="003B292D">
        <w:rPr>
          <w:sz w:val="22"/>
          <w:szCs w:val="22"/>
        </w:rPr>
        <w:t xml:space="preserve">As with an axial compact fan, the new diagonal compact fan from ebm-papst also takes air in and blows it out axially. Compared to a centrifugal fan, this design is advantageous when integrating it into the application. But the </w:t>
      </w:r>
      <w:proofErr w:type="spellStart"/>
      <w:r w:rsidRPr="003B292D">
        <w:rPr>
          <w:sz w:val="22"/>
          <w:szCs w:val="22"/>
        </w:rPr>
        <w:t>DiaForce's</w:t>
      </w:r>
      <w:proofErr w:type="spellEnd"/>
      <w:r w:rsidRPr="003B292D">
        <w:rPr>
          <w:sz w:val="22"/>
          <w:szCs w:val="22"/>
        </w:rPr>
        <w:t xml:space="preserve"> secret lies in the unique geometry of its impeller and housing. This minimizes turbulence and increases the pressure increase at the same time. This aerodynamic optimization significantly reduces noise </w:t>
      </w:r>
      <w:r w:rsidRPr="003B292D">
        <w:rPr>
          <w:color w:val="000000" w:themeColor="text1"/>
          <w:sz w:val="22"/>
          <w:szCs w:val="22"/>
        </w:rPr>
        <w:t xml:space="preserve">by 6 dB(A) and provides up to 50% higher air performance. This is especially important for cooling electronics with high availability requirements, e.g. in data centers or base stations for mobile communications. The first samples of the DiaForce are already available, series production will start in spring 2021. </w:t>
      </w:r>
    </w:p>
    <w:p w14:paraId="062CAF11" w14:textId="77777777" w:rsidR="00E14F00" w:rsidRPr="003B292D" w:rsidRDefault="00E14F00" w:rsidP="00E14F00">
      <w:pPr>
        <w:jc w:val="both"/>
        <w:rPr>
          <w:color w:val="000000" w:themeColor="text1"/>
          <w:sz w:val="22"/>
          <w:szCs w:val="22"/>
        </w:rPr>
      </w:pPr>
    </w:p>
    <w:p w14:paraId="7B44D69F" w14:textId="77777777" w:rsidR="00E14F00" w:rsidRPr="003B292D" w:rsidRDefault="00E14F00" w:rsidP="00E14F00">
      <w:pPr>
        <w:spacing w:line="240" w:lineRule="atLeast"/>
        <w:jc w:val="both"/>
        <w:rPr>
          <w:b/>
          <w:color w:val="000000" w:themeColor="text1"/>
          <w:sz w:val="22"/>
          <w:szCs w:val="22"/>
        </w:rPr>
      </w:pPr>
      <w:r w:rsidRPr="003B292D">
        <w:rPr>
          <w:b/>
          <w:color w:val="000000" w:themeColor="text1"/>
          <w:sz w:val="22"/>
          <w:szCs w:val="22"/>
        </w:rPr>
        <w:t>High pressure, small space</w:t>
      </w:r>
    </w:p>
    <w:p w14:paraId="1AEA7B7D" w14:textId="77777777" w:rsidR="00E14F00" w:rsidRPr="003B292D" w:rsidRDefault="00E14F00" w:rsidP="003E48F9">
      <w:pPr>
        <w:jc w:val="both"/>
        <w:rPr>
          <w:color w:val="000000" w:themeColor="text1"/>
          <w:sz w:val="22"/>
          <w:szCs w:val="22"/>
        </w:rPr>
      </w:pPr>
      <w:r w:rsidRPr="003B292D">
        <w:rPr>
          <w:color w:val="000000" w:themeColor="text1"/>
          <w:sz w:val="22"/>
          <w:szCs w:val="22"/>
        </w:rPr>
        <w:t>The AxiForce fans were developed for applications with high back pressure, such as those found in variable frequency drives, robot controllers and LED displays. The fans feature aerodynamically optimized impellers and fan housings - the AxiForce 80 achieves up to a 42% increase in efficiency and reduces noise emissions by 7 dB (A). The AxiForce is also available with fully encapsulated electronics that are dust-proof and protected against strong water jets, i.e. conforming to IP68. A version for higher EMC requirements according to DIN EN 55032 class B is also available as an option. The AxiForce series is available in sizes 80x80x38, 120x120x38 and 172x150x51 mm.</w:t>
      </w:r>
    </w:p>
    <w:p w14:paraId="30902947" w14:textId="77777777" w:rsidR="00B31289" w:rsidRPr="003B292D" w:rsidRDefault="00B31289" w:rsidP="009033E5">
      <w:pPr>
        <w:jc w:val="both"/>
        <w:rPr>
          <w:color w:val="000000" w:themeColor="text1"/>
          <w:sz w:val="22"/>
          <w:szCs w:val="22"/>
        </w:rPr>
      </w:pPr>
    </w:p>
    <w:p w14:paraId="258C4B7B" w14:textId="6BCF7BF4" w:rsidR="00F8272F" w:rsidRPr="00A32FF1" w:rsidRDefault="00F8272F" w:rsidP="00F8272F">
      <w:pPr>
        <w:jc w:val="both"/>
        <w:rPr>
          <w:color w:val="000000" w:themeColor="text1"/>
          <w:sz w:val="22"/>
          <w:szCs w:val="22"/>
        </w:rPr>
      </w:pPr>
      <w:r w:rsidRPr="003B292D">
        <w:rPr>
          <w:color w:val="000000" w:themeColor="text1"/>
          <w:sz w:val="22"/>
          <w:szCs w:val="22"/>
        </w:rPr>
        <w:t xml:space="preserve">electronica virtual is open around the clock from November 9-12, 2020 and there </w:t>
      </w:r>
      <w:r w:rsidR="00A32FF1">
        <w:rPr>
          <w:color w:val="000000" w:themeColor="text1"/>
          <w:sz w:val="22"/>
          <w:szCs w:val="22"/>
        </w:rPr>
        <w:t>is no charge to visit the virtual product presentations</w:t>
      </w:r>
      <w:r w:rsidRPr="003B292D">
        <w:rPr>
          <w:color w:val="000000" w:themeColor="text1"/>
          <w:sz w:val="22"/>
          <w:szCs w:val="22"/>
        </w:rPr>
        <w:t>. For more information and registration</w:t>
      </w:r>
      <w:r w:rsidRPr="00A32FF1">
        <w:rPr>
          <w:color w:val="000000" w:themeColor="text1"/>
          <w:sz w:val="22"/>
          <w:szCs w:val="22"/>
        </w:rPr>
        <w:t xml:space="preserve">, visit </w:t>
      </w:r>
      <w:hyperlink r:id="rId8" w:history="1">
        <w:r w:rsidR="00A32FF1" w:rsidRPr="006C3054">
          <w:rPr>
            <w:rStyle w:val="Hyperlink"/>
            <w:sz w:val="22"/>
            <w:szCs w:val="22"/>
          </w:rPr>
          <w:t>https://electronica.de/en</w:t>
        </w:r>
      </w:hyperlink>
      <w:r w:rsidR="00A32FF1">
        <w:rPr>
          <w:sz w:val="22"/>
          <w:szCs w:val="22"/>
        </w:rPr>
        <w:t xml:space="preserve">. </w:t>
      </w:r>
    </w:p>
    <w:p w14:paraId="12387A7D" w14:textId="77777777" w:rsidR="007270AB" w:rsidRPr="003B292D" w:rsidRDefault="000C49DE" w:rsidP="0028417B">
      <w:pPr>
        <w:pStyle w:val="berschrift1"/>
        <w:jc w:val="both"/>
        <w:rPr>
          <w:rFonts w:ascii="Arial" w:hAnsi="Arial" w:cs="Arial"/>
          <w:b w:val="0"/>
          <w:color w:val="000000" w:themeColor="text1"/>
        </w:rPr>
      </w:pPr>
      <w:r w:rsidRPr="003B292D">
        <w:rPr>
          <w:noProof/>
          <w:color w:val="000000" w:themeColor="text1"/>
          <w:lang w:val="de-DE" w:eastAsia="zh-CN"/>
        </w:rPr>
        <w:lastRenderedPageBreak/>
        <w:drawing>
          <wp:inline distT="0" distB="0" distL="0" distR="0" wp14:anchorId="7B64A050" wp14:editId="5E672129">
            <wp:extent cx="2924277" cy="25587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24277" cy="2558742"/>
                    </a:xfrm>
                    <a:prstGeom prst="rect">
                      <a:avLst/>
                    </a:prstGeom>
                  </pic:spPr>
                </pic:pic>
              </a:graphicData>
            </a:graphic>
          </wp:inline>
        </w:drawing>
      </w:r>
    </w:p>
    <w:p w14:paraId="1BBFC7DB" w14:textId="77777777" w:rsidR="007270AB" w:rsidRPr="003B292D" w:rsidRDefault="007270AB" w:rsidP="0028417B">
      <w:pPr>
        <w:pStyle w:val="berschrift1"/>
        <w:jc w:val="both"/>
        <w:rPr>
          <w:rFonts w:ascii="Arial" w:hAnsi="Arial" w:cs="Arial"/>
          <w:b w:val="0"/>
          <w:color w:val="000000" w:themeColor="text1"/>
        </w:rPr>
      </w:pPr>
      <w:r w:rsidRPr="003B292D">
        <w:rPr>
          <w:rFonts w:ascii="Arial" w:hAnsi="Arial"/>
          <w:b w:val="0"/>
          <w:color w:val="000000" w:themeColor="text1"/>
        </w:rPr>
        <w:t>Fig. 1: The AxiForce compact fans from ebm-papst cool compact power electronics, among other things; here in the 172x150x51 mm version.</w:t>
      </w:r>
    </w:p>
    <w:p w14:paraId="2762EA1C" w14:textId="77777777" w:rsidR="007270AB" w:rsidRPr="003B292D" w:rsidRDefault="007270AB" w:rsidP="0028417B">
      <w:pPr>
        <w:pStyle w:val="berschrift1"/>
        <w:jc w:val="both"/>
        <w:rPr>
          <w:rFonts w:ascii="Arial" w:hAnsi="Arial" w:cs="Arial"/>
          <w:b w:val="0"/>
        </w:rPr>
      </w:pPr>
    </w:p>
    <w:p w14:paraId="18BC0DF0" w14:textId="49E775BC" w:rsidR="009A6CC8" w:rsidRPr="003B292D" w:rsidRDefault="009A6CC8" w:rsidP="0028417B">
      <w:pPr>
        <w:pStyle w:val="berschrift1"/>
        <w:jc w:val="both"/>
        <w:rPr>
          <w:rFonts w:ascii="Arial" w:hAnsi="Arial" w:cs="Arial"/>
          <w:b w:val="0"/>
        </w:rPr>
      </w:pPr>
      <w:r w:rsidRPr="003B292D">
        <w:rPr>
          <w:rFonts w:ascii="Arial" w:hAnsi="Arial"/>
          <w:b w:val="0"/>
        </w:rPr>
        <w:t>Photo 1</w:t>
      </w:r>
      <w:r w:rsidRPr="003B292D">
        <w:rPr>
          <w:rFonts w:ascii="Arial" w:hAnsi="Arial"/>
          <w:b w:val="0"/>
        </w:rPr>
        <w:tab/>
        <w:t>ebm-papst</w:t>
      </w:r>
    </w:p>
    <w:p w14:paraId="016F7AE5" w14:textId="77777777" w:rsidR="009A6CC8" w:rsidRPr="003B292D" w:rsidRDefault="009A6CC8" w:rsidP="0028417B">
      <w:pPr>
        <w:pStyle w:val="berschrift1"/>
        <w:jc w:val="both"/>
        <w:rPr>
          <w:rFonts w:ascii="Arial" w:hAnsi="Arial" w:cs="Arial"/>
          <w:b w:val="0"/>
        </w:rPr>
      </w:pPr>
      <w:r w:rsidRPr="003B292D">
        <w:rPr>
          <w:rFonts w:ascii="Arial" w:hAnsi="Arial"/>
          <w:b w:val="0"/>
        </w:rPr>
        <w:t>Characters</w:t>
      </w:r>
      <w:r w:rsidRPr="003B292D">
        <w:rPr>
          <w:rFonts w:ascii="Arial" w:hAnsi="Arial"/>
          <w:b w:val="0"/>
        </w:rPr>
        <w:tab/>
        <w:t xml:space="preserve">approx. 2,400, including headings and sub-headings </w:t>
      </w:r>
    </w:p>
    <w:p w14:paraId="2CCA5A57" w14:textId="4907C398" w:rsidR="009A6CC8" w:rsidRPr="003B292D" w:rsidRDefault="009A6CC8" w:rsidP="0028417B">
      <w:pPr>
        <w:pStyle w:val="berschrift1"/>
        <w:ind w:left="1410" w:hanging="1410"/>
        <w:jc w:val="both"/>
        <w:rPr>
          <w:rFonts w:ascii="Arial" w:hAnsi="Arial" w:cs="Arial"/>
          <w:b w:val="0"/>
        </w:rPr>
      </w:pPr>
      <w:r w:rsidRPr="003B292D">
        <w:rPr>
          <w:rFonts w:ascii="Arial" w:hAnsi="Arial"/>
          <w:b w:val="0"/>
        </w:rPr>
        <w:t xml:space="preserve">Tags </w:t>
      </w:r>
      <w:r w:rsidR="00A32FF1">
        <w:rPr>
          <w:rFonts w:ascii="Arial" w:hAnsi="Arial"/>
          <w:b w:val="0"/>
        </w:rPr>
        <w:tab/>
      </w:r>
      <w:r w:rsidRPr="003B292D">
        <w:rPr>
          <w:rFonts w:ascii="Arial" w:hAnsi="Arial"/>
          <w:b w:val="0"/>
        </w:rPr>
        <w:t>electronica, compact fan, power electronics, electronics cooling, diagonal compact fans</w:t>
      </w:r>
    </w:p>
    <w:p w14:paraId="69F88974" w14:textId="5955BB85" w:rsidR="009A6CC8" w:rsidRPr="00A32FF1" w:rsidRDefault="009A6CC8" w:rsidP="0028417B">
      <w:pPr>
        <w:pStyle w:val="berschrift1"/>
        <w:jc w:val="both"/>
        <w:rPr>
          <w:rStyle w:val="Hyperlink"/>
          <w:rFonts w:ascii="Arial" w:hAnsi="Arial" w:cs="Arial"/>
          <w:b w:val="0"/>
        </w:rPr>
      </w:pPr>
      <w:r w:rsidRPr="00A32FF1">
        <w:rPr>
          <w:rFonts w:ascii="Arial" w:hAnsi="Arial" w:cs="Arial"/>
          <w:b w:val="0"/>
        </w:rPr>
        <w:t xml:space="preserve">Link </w:t>
      </w:r>
      <w:r w:rsidRPr="00A32FF1">
        <w:rPr>
          <w:rFonts w:ascii="Arial" w:hAnsi="Arial" w:cs="Arial"/>
          <w:b w:val="0"/>
        </w:rPr>
        <w:tab/>
      </w:r>
      <w:r w:rsidRPr="00A32FF1">
        <w:rPr>
          <w:rFonts w:ascii="Arial" w:hAnsi="Arial" w:cs="Arial"/>
          <w:b w:val="0"/>
        </w:rPr>
        <w:tab/>
      </w:r>
      <w:hyperlink r:id="rId10" w:history="1">
        <w:r w:rsidR="00A32FF1" w:rsidRPr="00A32FF1">
          <w:rPr>
            <w:rStyle w:val="Hyperlink"/>
            <w:rFonts w:ascii="Arial" w:hAnsi="Arial" w:cs="Arial"/>
            <w:b w:val="0"/>
          </w:rPr>
          <w:t>https://electronica.de/en/</w:t>
        </w:r>
      </w:hyperlink>
      <w:r w:rsidR="00A32FF1" w:rsidRPr="00A32FF1">
        <w:rPr>
          <w:rFonts w:ascii="Arial" w:hAnsi="Arial" w:cs="Arial"/>
          <w:b w:val="0"/>
        </w:rPr>
        <w:t xml:space="preserve"> </w:t>
      </w:r>
    </w:p>
    <w:p w14:paraId="7EBE2847" w14:textId="77777777" w:rsidR="00C72172" w:rsidRPr="003B292D" w:rsidRDefault="00C72172" w:rsidP="003104F2">
      <w:pPr>
        <w:rPr>
          <w:rFonts w:cs="Arial"/>
          <w:b/>
          <w:sz w:val="22"/>
          <w:szCs w:val="22"/>
        </w:rPr>
      </w:pPr>
    </w:p>
    <w:p w14:paraId="601C1AFC" w14:textId="77777777" w:rsidR="00304D78" w:rsidRPr="003B292D" w:rsidRDefault="00304D78" w:rsidP="003104F2">
      <w:pPr>
        <w:rPr>
          <w:rFonts w:cs="Arial"/>
          <w:b/>
          <w:sz w:val="22"/>
          <w:szCs w:val="22"/>
        </w:rPr>
      </w:pPr>
    </w:p>
    <w:p w14:paraId="314424AB" w14:textId="77777777" w:rsidR="003104F2" w:rsidRPr="0019535D" w:rsidRDefault="003104F2" w:rsidP="003104F2">
      <w:pPr>
        <w:rPr>
          <w:rFonts w:cs="Arial"/>
          <w:b/>
          <w:sz w:val="22"/>
          <w:szCs w:val="22"/>
          <w:lang w:val="de-DE"/>
        </w:rPr>
      </w:pPr>
      <w:r w:rsidRPr="0019535D">
        <w:rPr>
          <w:b/>
          <w:sz w:val="22"/>
          <w:szCs w:val="22"/>
          <w:lang w:val="de-DE"/>
        </w:rPr>
        <w:t>Über ebm-papst</w:t>
      </w:r>
    </w:p>
    <w:p w14:paraId="1E3F75E9" w14:textId="77777777" w:rsidR="00711085" w:rsidRPr="0066439D" w:rsidRDefault="00711085" w:rsidP="00711085">
      <w:pPr>
        <w:jc w:val="both"/>
        <w:rPr>
          <w:sz w:val="22"/>
          <w:szCs w:val="22"/>
          <w:lang w:val="de-DE"/>
        </w:rPr>
      </w:pPr>
      <w:r w:rsidRPr="0066439D">
        <w:rPr>
          <w:sz w:val="22"/>
          <w:szCs w:val="22"/>
          <w:lang w:val="de-DE"/>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039B318F" w14:textId="77777777" w:rsidR="00711085" w:rsidRPr="0066439D" w:rsidRDefault="00711085" w:rsidP="00711085">
      <w:pPr>
        <w:rPr>
          <w:sz w:val="22"/>
          <w:szCs w:val="22"/>
          <w:lang w:val="de-DE"/>
        </w:rPr>
      </w:pPr>
      <w:r w:rsidRPr="0066439D">
        <w:rPr>
          <w:sz w:val="22"/>
          <w:szCs w:val="22"/>
          <w:lang w:val="de-DE"/>
        </w:rPr>
        <w:t xml:space="preserve"> </w:t>
      </w:r>
    </w:p>
    <w:p w14:paraId="73C8DA1E" w14:textId="77777777" w:rsidR="002B10BE" w:rsidRPr="0066439D" w:rsidRDefault="00711085" w:rsidP="00711085">
      <w:pPr>
        <w:jc w:val="both"/>
        <w:rPr>
          <w:lang w:val="de-DE"/>
        </w:rPr>
      </w:pPr>
      <w:r w:rsidRPr="0066439D">
        <w:rPr>
          <w:sz w:val="22"/>
          <w:szCs w:val="22"/>
          <w:lang w:val="de-DE"/>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66439D" w:rsidSect="00E85549">
      <w:headerReference w:type="default" r:id="rId11"/>
      <w:pgSz w:w="11900" w:h="16840"/>
      <w:pgMar w:top="380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E6B76" w14:textId="77777777" w:rsidR="009909C6" w:rsidRPr="003B292D" w:rsidRDefault="009909C6" w:rsidP="002B10BE">
      <w:r w:rsidRPr="003B292D">
        <w:separator/>
      </w:r>
    </w:p>
  </w:endnote>
  <w:endnote w:type="continuationSeparator" w:id="0">
    <w:p w14:paraId="2AB17024" w14:textId="77777777" w:rsidR="009909C6" w:rsidRPr="003B292D" w:rsidRDefault="009909C6" w:rsidP="002B10BE">
      <w:r w:rsidRPr="003B292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004BA" w14:textId="77777777" w:rsidR="009909C6" w:rsidRPr="003B292D" w:rsidRDefault="009909C6" w:rsidP="002B10BE">
      <w:r w:rsidRPr="003B292D">
        <w:separator/>
      </w:r>
    </w:p>
  </w:footnote>
  <w:footnote w:type="continuationSeparator" w:id="0">
    <w:p w14:paraId="25E0A25D" w14:textId="77777777" w:rsidR="009909C6" w:rsidRPr="003B292D" w:rsidRDefault="009909C6" w:rsidP="002B10BE">
      <w:r w:rsidRPr="003B292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66D66" w14:textId="77777777" w:rsidR="003E593D" w:rsidRPr="003B292D" w:rsidRDefault="005F07CD" w:rsidP="003E593D">
    <w:pPr>
      <w:pStyle w:val="berschrift1"/>
      <w:spacing w:after="120"/>
      <w:rPr>
        <w:rFonts w:ascii="Arial" w:hAnsi="Arial" w:cs="Arial"/>
        <w:bCs/>
        <w:sz w:val="32"/>
        <w:szCs w:val="32"/>
      </w:rPr>
    </w:pPr>
    <w:r w:rsidRPr="003B292D">
      <w:rPr>
        <w:noProof/>
        <w:lang w:val="de-DE" w:eastAsia="zh-CN"/>
      </w:rPr>
      <w:drawing>
        <wp:anchor distT="0" distB="0" distL="114300" distR="114300" simplePos="0" relativeHeight="251663360" behindDoc="0" locked="0" layoutInCell="1" allowOverlap="1" wp14:anchorId="5DE0C4A9" wp14:editId="12E571C2">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292D">
      <w:rPr>
        <w:noProof/>
        <w:lang w:val="de-DE" w:eastAsia="zh-CN"/>
      </w:rPr>
      <mc:AlternateContent>
        <mc:Choice Requires="wps">
          <w:drawing>
            <wp:anchor distT="0" distB="0" distL="114300" distR="114300" simplePos="0" relativeHeight="251662336" behindDoc="0" locked="0" layoutInCell="0" allowOverlap="1" wp14:anchorId="0749DFEB" wp14:editId="381FF5F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AB3EBC" w14:textId="77777777" w:rsidR="005D0EC3" w:rsidRPr="0066439D" w:rsidRDefault="005D0EC3" w:rsidP="005D0EC3">
                          <w:pPr>
                            <w:rPr>
                              <w:rFonts w:cs="Arial"/>
                              <w:sz w:val="16"/>
                              <w:szCs w:val="18"/>
                              <w:lang w:val="de-DE"/>
                            </w:rPr>
                          </w:pPr>
                          <w:r w:rsidRPr="0066439D">
                            <w:rPr>
                              <w:sz w:val="16"/>
                              <w:szCs w:val="18"/>
                              <w:lang w:val="de-DE"/>
                            </w:rPr>
                            <w:t>Katrin Lindner</w:t>
                          </w:r>
                        </w:p>
                        <w:p w14:paraId="1692A7B6" w14:textId="77777777" w:rsidR="005D0EC3" w:rsidRPr="0066439D" w:rsidRDefault="005D0EC3" w:rsidP="005D0EC3">
                          <w:pPr>
                            <w:rPr>
                              <w:rFonts w:cs="Arial"/>
                              <w:sz w:val="16"/>
                              <w:szCs w:val="18"/>
                              <w:lang w:val="de-DE"/>
                            </w:rPr>
                          </w:pPr>
                          <w:r w:rsidRPr="0066439D">
                            <w:rPr>
                              <w:sz w:val="16"/>
                              <w:szCs w:val="18"/>
                              <w:lang w:val="de-DE"/>
                            </w:rPr>
                            <w:t>Referentin Fachpresse</w:t>
                          </w:r>
                        </w:p>
                        <w:p w14:paraId="1338BCDF" w14:textId="77777777" w:rsidR="005D0EC3" w:rsidRPr="0066439D" w:rsidRDefault="005D0EC3" w:rsidP="005D0EC3">
                          <w:pPr>
                            <w:rPr>
                              <w:rFonts w:cs="Arial"/>
                              <w:sz w:val="16"/>
                              <w:szCs w:val="18"/>
                              <w:lang w:val="de-DE"/>
                            </w:rPr>
                          </w:pPr>
                          <w:r w:rsidRPr="0066439D">
                            <w:rPr>
                              <w:sz w:val="16"/>
                              <w:szCs w:val="18"/>
                              <w:lang w:val="de-DE"/>
                            </w:rPr>
                            <w:t>Telefon: +49 7938 81-7006</w:t>
                          </w:r>
                        </w:p>
                        <w:p w14:paraId="02B282FE" w14:textId="77777777" w:rsidR="005D0EC3" w:rsidRPr="0066439D" w:rsidRDefault="005D0EC3" w:rsidP="005D0EC3">
                          <w:pPr>
                            <w:rPr>
                              <w:rFonts w:cs="Arial"/>
                              <w:sz w:val="16"/>
                              <w:szCs w:val="18"/>
                              <w:lang w:val="de-DE"/>
                            </w:rPr>
                          </w:pPr>
                          <w:r w:rsidRPr="0066439D">
                            <w:rPr>
                              <w:sz w:val="16"/>
                              <w:szCs w:val="18"/>
                              <w:lang w:val="de-DE"/>
                            </w:rPr>
                            <w:t>Katrin.Lindner@de.ebmpapst.com</w:t>
                          </w:r>
                        </w:p>
                        <w:p w14:paraId="155804CC" w14:textId="77777777" w:rsidR="005D0EC3" w:rsidRPr="0066439D" w:rsidRDefault="005D0EC3" w:rsidP="005D0EC3">
                          <w:pPr>
                            <w:rPr>
                              <w:rFonts w:cs="Arial"/>
                              <w:sz w:val="16"/>
                              <w:szCs w:val="18"/>
                              <w:lang w:val="de-DE"/>
                            </w:rPr>
                          </w:pPr>
                        </w:p>
                        <w:p w14:paraId="6CBCB444" w14:textId="77777777" w:rsidR="005D0EC3" w:rsidRPr="0066439D" w:rsidRDefault="005D0EC3" w:rsidP="005D0EC3">
                          <w:pPr>
                            <w:rPr>
                              <w:rFonts w:cs="Arial"/>
                              <w:sz w:val="16"/>
                              <w:szCs w:val="18"/>
                              <w:lang w:val="de-DE"/>
                            </w:rPr>
                          </w:pPr>
                          <w:r w:rsidRPr="0066439D">
                            <w:rPr>
                              <w:sz w:val="16"/>
                              <w:szCs w:val="18"/>
                              <w:lang w:val="de-DE"/>
                            </w:rPr>
                            <w:t>Corinna Schittenhelm</w:t>
                          </w:r>
                        </w:p>
                        <w:p w14:paraId="1E5C815A" w14:textId="77777777" w:rsidR="005D0EC3" w:rsidRPr="0066439D" w:rsidRDefault="005D0EC3" w:rsidP="005D0EC3">
                          <w:pPr>
                            <w:rPr>
                              <w:rFonts w:cs="Arial"/>
                              <w:sz w:val="16"/>
                              <w:szCs w:val="18"/>
                              <w:lang w:val="de-DE"/>
                            </w:rPr>
                          </w:pPr>
                          <w:r w:rsidRPr="0066439D">
                            <w:rPr>
                              <w:sz w:val="16"/>
                              <w:szCs w:val="18"/>
                              <w:lang w:val="de-DE"/>
                            </w:rPr>
                            <w:t>Referentin Fachpresse</w:t>
                          </w:r>
                        </w:p>
                        <w:p w14:paraId="5DDB1BDB" w14:textId="77777777" w:rsidR="005D0EC3" w:rsidRPr="0066439D" w:rsidRDefault="005D0EC3" w:rsidP="005D0EC3">
                          <w:pPr>
                            <w:rPr>
                              <w:rFonts w:cs="Arial"/>
                              <w:sz w:val="16"/>
                              <w:szCs w:val="18"/>
                              <w:lang w:val="de-DE"/>
                            </w:rPr>
                          </w:pPr>
                          <w:r w:rsidRPr="0066439D">
                            <w:rPr>
                              <w:sz w:val="16"/>
                              <w:szCs w:val="18"/>
                              <w:lang w:val="de-DE"/>
                            </w:rPr>
                            <w:t>Telefon: +49 7938 81-8125</w:t>
                          </w:r>
                        </w:p>
                        <w:p w14:paraId="39C8894F" w14:textId="77777777" w:rsidR="005D0EC3" w:rsidRPr="0066439D" w:rsidRDefault="005D0EC3" w:rsidP="005D0EC3">
                          <w:pPr>
                            <w:rPr>
                              <w:rFonts w:cs="Arial"/>
                              <w:sz w:val="16"/>
                              <w:szCs w:val="18"/>
                              <w:lang w:val="de-DE"/>
                            </w:rPr>
                          </w:pPr>
                          <w:r w:rsidRPr="0066439D">
                            <w:rPr>
                              <w:sz w:val="16"/>
                              <w:szCs w:val="18"/>
                              <w:lang w:val="de-DE"/>
                            </w:rPr>
                            <w:t>Corinna.Schittenhelm@de.ebmpapst.com</w:t>
                          </w:r>
                        </w:p>
                        <w:p w14:paraId="5D4872FD" w14:textId="77777777" w:rsidR="005D0EC3" w:rsidRPr="0066439D" w:rsidRDefault="005D0EC3" w:rsidP="005D0EC3">
                          <w:pPr>
                            <w:rPr>
                              <w:rFonts w:cs="Arial"/>
                              <w:sz w:val="16"/>
                              <w:szCs w:val="18"/>
                              <w:lang w:val="de-DE"/>
                            </w:rPr>
                          </w:pPr>
                        </w:p>
                        <w:p w14:paraId="3F704534" w14:textId="77777777" w:rsidR="005D0EC3" w:rsidRPr="0066439D" w:rsidRDefault="005D0EC3" w:rsidP="005D0EC3">
                          <w:pPr>
                            <w:rPr>
                              <w:rFonts w:cs="Arial"/>
                              <w:sz w:val="16"/>
                              <w:szCs w:val="18"/>
                              <w:lang w:val="de-DE"/>
                            </w:rPr>
                          </w:pPr>
                        </w:p>
                        <w:p w14:paraId="511BA7F1" w14:textId="09F167CB" w:rsidR="005D0EC3" w:rsidRPr="0066439D" w:rsidRDefault="005D0EC3" w:rsidP="005D0EC3">
                          <w:pPr>
                            <w:rPr>
                              <w:rStyle w:val="Seitenzahl"/>
                              <w:rFonts w:cs="Arial"/>
                              <w:sz w:val="16"/>
                              <w:szCs w:val="18"/>
                              <w:lang w:val="de-DE"/>
                            </w:rPr>
                          </w:pPr>
                          <w:r w:rsidRPr="003B292D">
                            <w:rPr>
                              <w:rFonts w:cs="Arial"/>
                              <w:sz w:val="16"/>
                              <w:szCs w:val="18"/>
                            </w:rPr>
                            <w:fldChar w:fldCharType="begin"/>
                          </w:r>
                          <w:r w:rsidRPr="003B292D">
                            <w:rPr>
                              <w:rFonts w:cs="Arial"/>
                              <w:sz w:val="16"/>
                              <w:szCs w:val="18"/>
                            </w:rPr>
                            <w:instrText xml:space="preserve"> TIME \@ "d. MMMM yyyy" </w:instrText>
                          </w:r>
                          <w:r w:rsidRPr="003B292D">
                            <w:rPr>
                              <w:rFonts w:cs="Arial"/>
                              <w:sz w:val="16"/>
                              <w:szCs w:val="18"/>
                            </w:rPr>
                            <w:fldChar w:fldCharType="separate"/>
                          </w:r>
                          <w:r w:rsidR="0019535D">
                            <w:rPr>
                              <w:rFonts w:cs="Arial"/>
                              <w:noProof/>
                              <w:sz w:val="16"/>
                              <w:szCs w:val="18"/>
                            </w:rPr>
                            <w:t>16. October 2020</w:t>
                          </w:r>
                          <w:r w:rsidRPr="003B292D">
                            <w:rPr>
                              <w:rFonts w:cs="Arial"/>
                              <w:sz w:val="16"/>
                              <w:szCs w:val="18"/>
                            </w:rPr>
                            <w:fldChar w:fldCharType="end"/>
                          </w:r>
                          <w:r w:rsidRPr="0066439D">
                            <w:rPr>
                              <w:sz w:val="16"/>
                              <w:szCs w:val="18"/>
                              <w:lang w:val="de-DE"/>
                            </w:rPr>
                            <w:t xml:space="preserve"> - Blatt </w:t>
                          </w:r>
                          <w:r w:rsidRPr="003B292D">
                            <w:rPr>
                              <w:rStyle w:val="Seitenzahl"/>
                              <w:rFonts w:cs="Arial"/>
                              <w:sz w:val="16"/>
                              <w:szCs w:val="18"/>
                            </w:rPr>
                            <w:fldChar w:fldCharType="begin"/>
                          </w:r>
                          <w:r w:rsidRPr="0066439D">
                            <w:rPr>
                              <w:rStyle w:val="Seitenzahl"/>
                              <w:rFonts w:cs="Arial"/>
                              <w:sz w:val="16"/>
                              <w:szCs w:val="18"/>
                              <w:lang w:val="de-DE"/>
                            </w:rPr>
                            <w:instrText xml:space="preserve"> PAGE </w:instrText>
                          </w:r>
                          <w:r w:rsidRPr="003B292D">
                            <w:rPr>
                              <w:rStyle w:val="Seitenzahl"/>
                              <w:rFonts w:cs="Arial"/>
                              <w:sz w:val="16"/>
                              <w:szCs w:val="18"/>
                            </w:rPr>
                            <w:fldChar w:fldCharType="separate"/>
                          </w:r>
                          <w:r w:rsidR="00A32FF1">
                            <w:rPr>
                              <w:rStyle w:val="Seitenzahl"/>
                              <w:rFonts w:cs="Arial"/>
                              <w:noProof/>
                              <w:sz w:val="16"/>
                              <w:szCs w:val="18"/>
                              <w:lang w:val="de-DE"/>
                            </w:rPr>
                            <w:t>1</w:t>
                          </w:r>
                          <w:r w:rsidRPr="003B292D">
                            <w:rPr>
                              <w:rStyle w:val="Seitenzahl"/>
                              <w:rFonts w:cs="Arial"/>
                              <w:sz w:val="16"/>
                              <w:szCs w:val="18"/>
                            </w:rPr>
                            <w:fldChar w:fldCharType="end"/>
                          </w:r>
                          <w:r w:rsidRPr="0066439D">
                            <w:rPr>
                              <w:rStyle w:val="Seitenzahl"/>
                              <w:sz w:val="16"/>
                              <w:szCs w:val="18"/>
                              <w:lang w:val="de-DE"/>
                            </w:rPr>
                            <w:t xml:space="preserve"> von </w:t>
                          </w:r>
                          <w:r w:rsidRPr="003B292D">
                            <w:rPr>
                              <w:rStyle w:val="Seitenzahl"/>
                              <w:rFonts w:cs="Arial"/>
                              <w:sz w:val="16"/>
                              <w:szCs w:val="18"/>
                            </w:rPr>
                            <w:fldChar w:fldCharType="begin"/>
                          </w:r>
                          <w:r w:rsidRPr="0066439D">
                            <w:rPr>
                              <w:rStyle w:val="Seitenzahl"/>
                              <w:rFonts w:cs="Arial"/>
                              <w:sz w:val="16"/>
                              <w:szCs w:val="18"/>
                              <w:lang w:val="de-DE"/>
                            </w:rPr>
                            <w:instrText xml:space="preserve"> NUMPAGES </w:instrText>
                          </w:r>
                          <w:r w:rsidRPr="003B292D">
                            <w:rPr>
                              <w:rStyle w:val="Seitenzahl"/>
                              <w:rFonts w:cs="Arial"/>
                              <w:sz w:val="16"/>
                              <w:szCs w:val="18"/>
                            </w:rPr>
                            <w:fldChar w:fldCharType="separate"/>
                          </w:r>
                          <w:r w:rsidR="00A32FF1">
                            <w:rPr>
                              <w:rStyle w:val="Seitenzahl"/>
                              <w:rFonts w:cs="Arial"/>
                              <w:noProof/>
                              <w:sz w:val="16"/>
                              <w:szCs w:val="18"/>
                              <w:lang w:val="de-DE"/>
                            </w:rPr>
                            <w:t>2</w:t>
                          </w:r>
                          <w:r w:rsidRPr="003B292D">
                            <w:rPr>
                              <w:rStyle w:val="Seitenzahl"/>
                              <w:rFonts w:cs="Arial"/>
                              <w:sz w:val="16"/>
                              <w:szCs w:val="18"/>
                            </w:rPr>
                            <w:fldChar w:fldCharType="end"/>
                          </w:r>
                        </w:p>
                        <w:p w14:paraId="2D06B067" w14:textId="77777777" w:rsidR="005D0EC3" w:rsidRPr="0066439D" w:rsidRDefault="005D0EC3" w:rsidP="005D0EC3">
                          <w:pPr>
                            <w:rPr>
                              <w:rStyle w:val="Seitenzahl"/>
                              <w:rFonts w:cs="Arial"/>
                              <w:sz w:val="16"/>
                              <w:szCs w:val="18"/>
                              <w:lang w:val="de-DE"/>
                            </w:rPr>
                          </w:pPr>
                        </w:p>
                        <w:p w14:paraId="74AA2FD0" w14:textId="77777777" w:rsidR="005D0EC3" w:rsidRPr="0066439D" w:rsidRDefault="005D0EC3" w:rsidP="005D0EC3">
                          <w:pPr>
                            <w:rPr>
                              <w:rStyle w:val="Seitenzahl"/>
                              <w:rFonts w:cs="Arial"/>
                              <w:sz w:val="16"/>
                              <w:szCs w:val="18"/>
                              <w:lang w:val="de-DE"/>
                            </w:rPr>
                          </w:pPr>
                        </w:p>
                        <w:p w14:paraId="3FF93AF2" w14:textId="77777777" w:rsidR="005D0EC3" w:rsidRPr="0066439D" w:rsidRDefault="005D0EC3" w:rsidP="005D0EC3">
                          <w:pPr>
                            <w:rPr>
                              <w:rStyle w:val="Seitenzahl"/>
                              <w:rFonts w:cs="Arial"/>
                              <w:sz w:val="16"/>
                              <w:szCs w:val="18"/>
                              <w:lang w:val="de-DE"/>
                            </w:rPr>
                          </w:pPr>
                          <w:r w:rsidRPr="0066439D">
                            <w:rPr>
                              <w:rStyle w:val="Seitenzahl"/>
                              <w:sz w:val="16"/>
                              <w:szCs w:val="18"/>
                              <w:lang w:val="de-DE"/>
                            </w:rPr>
                            <w:t>Kontakt zur Pressestelle</w:t>
                          </w:r>
                        </w:p>
                        <w:p w14:paraId="57571D78" w14:textId="77777777" w:rsidR="005D0EC3" w:rsidRPr="0066439D" w:rsidRDefault="005D0EC3" w:rsidP="005D0EC3">
                          <w:pPr>
                            <w:rPr>
                              <w:rStyle w:val="Seitenzahl"/>
                              <w:rFonts w:cs="Arial"/>
                              <w:sz w:val="16"/>
                              <w:szCs w:val="18"/>
                              <w:lang w:val="de-DE"/>
                            </w:rPr>
                          </w:pPr>
                          <w:r w:rsidRPr="0066439D">
                            <w:rPr>
                              <w:rStyle w:val="Seitenzahl"/>
                              <w:sz w:val="16"/>
                              <w:szCs w:val="18"/>
                              <w:lang w:val="de-DE"/>
                            </w:rPr>
                            <w:t>Unternehmensgruppe</w:t>
                          </w:r>
                        </w:p>
                        <w:p w14:paraId="44127057" w14:textId="77777777" w:rsidR="005D0EC3" w:rsidRPr="0066439D" w:rsidRDefault="005D0EC3" w:rsidP="005D0EC3">
                          <w:pPr>
                            <w:rPr>
                              <w:rStyle w:val="Seitenzahl"/>
                              <w:rFonts w:cs="Arial"/>
                              <w:sz w:val="16"/>
                              <w:szCs w:val="18"/>
                              <w:lang w:val="de-DE"/>
                            </w:rPr>
                          </w:pPr>
                        </w:p>
                        <w:p w14:paraId="126C9B17" w14:textId="77777777" w:rsidR="005D0EC3" w:rsidRPr="0066439D" w:rsidRDefault="005D0EC3" w:rsidP="005D0EC3">
                          <w:pPr>
                            <w:rPr>
                              <w:rStyle w:val="Seitenzahl"/>
                              <w:rFonts w:cs="Arial"/>
                              <w:sz w:val="16"/>
                              <w:szCs w:val="18"/>
                              <w:lang w:val="de-DE"/>
                            </w:rPr>
                          </w:pPr>
                          <w:r w:rsidRPr="0066439D">
                            <w:rPr>
                              <w:rStyle w:val="Seitenzahl"/>
                              <w:sz w:val="16"/>
                              <w:szCs w:val="18"/>
                              <w:lang w:val="de-DE"/>
                            </w:rPr>
                            <w:t xml:space="preserve">Telefon </w:t>
                          </w:r>
                          <w:r w:rsidRPr="0066439D">
                            <w:rPr>
                              <w:sz w:val="16"/>
                              <w:szCs w:val="18"/>
                              <w:lang w:val="de-DE"/>
                            </w:rPr>
                            <w:t>+49 7938 81-7105</w:t>
                          </w:r>
                        </w:p>
                        <w:p w14:paraId="6B8680E4" w14:textId="77777777" w:rsidR="005D0EC3" w:rsidRPr="0066439D" w:rsidRDefault="005D0EC3" w:rsidP="005D0EC3">
                          <w:pPr>
                            <w:rPr>
                              <w:rStyle w:val="Seitenzahl"/>
                              <w:rFonts w:cs="Arial"/>
                              <w:sz w:val="16"/>
                              <w:szCs w:val="18"/>
                              <w:lang w:val="de-DE"/>
                            </w:rPr>
                          </w:pPr>
                          <w:r w:rsidRPr="0066439D">
                            <w:rPr>
                              <w:rStyle w:val="Seitenzahl"/>
                              <w:sz w:val="16"/>
                              <w:szCs w:val="18"/>
                              <w:lang w:val="de-DE"/>
                            </w:rPr>
                            <w:t>twitter.com/ebmpapst_news</w:t>
                          </w:r>
                        </w:p>
                        <w:p w14:paraId="220BAC3B" w14:textId="77777777" w:rsidR="005D0EC3" w:rsidRPr="0066439D" w:rsidRDefault="005D0EC3" w:rsidP="005D0EC3">
                          <w:pPr>
                            <w:rPr>
                              <w:rFonts w:cs="Arial"/>
                              <w:sz w:val="16"/>
                              <w:szCs w:val="18"/>
                              <w:lang w:val="de-DE"/>
                            </w:rPr>
                          </w:pPr>
                          <w:r w:rsidRPr="0066439D">
                            <w:rPr>
                              <w:sz w:val="16"/>
                              <w:szCs w:val="18"/>
                              <w:lang w:val="de-DE"/>
                            </w:rPr>
                            <w:t>facebook.com/ebmpapstFANS</w:t>
                          </w:r>
                        </w:p>
                        <w:p w14:paraId="34DB2196" w14:textId="77777777" w:rsidR="005D0EC3" w:rsidRPr="0066439D" w:rsidRDefault="005D0EC3" w:rsidP="005D0EC3">
                          <w:pPr>
                            <w:rPr>
                              <w:rFonts w:cs="Arial"/>
                              <w:sz w:val="16"/>
                              <w:szCs w:val="18"/>
                              <w:lang w:val="de-DE"/>
                            </w:rPr>
                          </w:pPr>
                          <w:r w:rsidRPr="0066439D">
                            <w:rPr>
                              <w:sz w:val="16"/>
                              <w:szCs w:val="18"/>
                              <w:lang w:val="de-DE"/>
                            </w:rPr>
                            <w:t>youtube.com/ebmpapstDE</w:t>
                          </w:r>
                        </w:p>
                        <w:p w14:paraId="55A43C46" w14:textId="77777777" w:rsidR="005D0EC3" w:rsidRPr="003B292D" w:rsidRDefault="005D0EC3" w:rsidP="005D0EC3">
                          <w:pPr>
                            <w:rPr>
                              <w:rFonts w:cs="Arial"/>
                              <w:sz w:val="16"/>
                              <w:szCs w:val="18"/>
                            </w:rPr>
                          </w:pPr>
                          <w:r w:rsidRPr="003B292D">
                            <w:rPr>
                              <w:sz w:val="16"/>
                              <w:szCs w:val="18"/>
                            </w:rPr>
                            <w:t>www.ebmpapst.com</w:t>
                          </w:r>
                        </w:p>
                        <w:p w14:paraId="18A93FE5" w14:textId="77777777" w:rsidR="005D0EC3" w:rsidRPr="003B292D"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49DFEB"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7AAB3EBC" w14:textId="77777777" w:rsidR="005D0EC3" w:rsidRPr="0066439D" w:rsidRDefault="005D0EC3" w:rsidP="005D0EC3">
                    <w:pPr>
                      <w:rPr>
                        <w:rFonts w:cs="Arial"/>
                        <w:sz w:val="16"/>
                        <w:szCs w:val="18"/>
                        <w:lang w:val="de-DE"/>
                      </w:rPr>
                    </w:pPr>
                    <w:r w:rsidRPr="0066439D">
                      <w:rPr>
                        <w:sz w:val="16"/>
                        <w:szCs w:val="18"/>
                        <w:lang w:val="de-DE"/>
                      </w:rPr>
                      <w:t>Katrin Lindner</w:t>
                    </w:r>
                  </w:p>
                  <w:p w14:paraId="1692A7B6" w14:textId="77777777" w:rsidR="005D0EC3" w:rsidRPr="0066439D" w:rsidRDefault="005D0EC3" w:rsidP="005D0EC3">
                    <w:pPr>
                      <w:rPr>
                        <w:rFonts w:cs="Arial"/>
                        <w:sz w:val="16"/>
                        <w:szCs w:val="18"/>
                        <w:lang w:val="de-DE"/>
                      </w:rPr>
                    </w:pPr>
                    <w:r w:rsidRPr="0066439D">
                      <w:rPr>
                        <w:sz w:val="16"/>
                        <w:szCs w:val="18"/>
                        <w:lang w:val="de-DE"/>
                      </w:rPr>
                      <w:t>Referentin Fachpresse</w:t>
                    </w:r>
                  </w:p>
                  <w:p w14:paraId="1338BCDF" w14:textId="77777777" w:rsidR="005D0EC3" w:rsidRPr="0066439D" w:rsidRDefault="005D0EC3" w:rsidP="005D0EC3">
                    <w:pPr>
                      <w:rPr>
                        <w:rFonts w:cs="Arial"/>
                        <w:sz w:val="16"/>
                        <w:szCs w:val="18"/>
                        <w:lang w:val="de-DE"/>
                      </w:rPr>
                    </w:pPr>
                    <w:r w:rsidRPr="0066439D">
                      <w:rPr>
                        <w:sz w:val="16"/>
                        <w:szCs w:val="18"/>
                        <w:lang w:val="de-DE"/>
                      </w:rPr>
                      <w:t>Telefon: +49 7938 81-7006</w:t>
                    </w:r>
                  </w:p>
                  <w:p w14:paraId="02B282FE" w14:textId="77777777" w:rsidR="005D0EC3" w:rsidRPr="0066439D" w:rsidRDefault="005D0EC3" w:rsidP="005D0EC3">
                    <w:pPr>
                      <w:rPr>
                        <w:rFonts w:cs="Arial"/>
                        <w:sz w:val="16"/>
                        <w:szCs w:val="18"/>
                        <w:lang w:val="de-DE"/>
                      </w:rPr>
                    </w:pPr>
                    <w:r w:rsidRPr="0066439D">
                      <w:rPr>
                        <w:sz w:val="16"/>
                        <w:szCs w:val="18"/>
                        <w:lang w:val="de-DE"/>
                      </w:rPr>
                      <w:t>Katrin.Lindner@de.ebmpapst.com</w:t>
                    </w:r>
                  </w:p>
                  <w:p w14:paraId="155804CC" w14:textId="77777777" w:rsidR="005D0EC3" w:rsidRPr="0066439D" w:rsidRDefault="005D0EC3" w:rsidP="005D0EC3">
                    <w:pPr>
                      <w:rPr>
                        <w:rFonts w:cs="Arial"/>
                        <w:sz w:val="16"/>
                        <w:szCs w:val="18"/>
                        <w:lang w:val="de-DE"/>
                      </w:rPr>
                    </w:pPr>
                  </w:p>
                  <w:p w14:paraId="6CBCB444" w14:textId="77777777" w:rsidR="005D0EC3" w:rsidRPr="0066439D" w:rsidRDefault="005D0EC3" w:rsidP="005D0EC3">
                    <w:pPr>
                      <w:rPr>
                        <w:rFonts w:cs="Arial"/>
                        <w:sz w:val="16"/>
                        <w:szCs w:val="18"/>
                        <w:lang w:val="de-DE"/>
                      </w:rPr>
                    </w:pPr>
                    <w:r w:rsidRPr="0066439D">
                      <w:rPr>
                        <w:sz w:val="16"/>
                        <w:szCs w:val="18"/>
                        <w:lang w:val="de-DE"/>
                      </w:rPr>
                      <w:t>Corinna Schittenhelm</w:t>
                    </w:r>
                  </w:p>
                  <w:p w14:paraId="1E5C815A" w14:textId="77777777" w:rsidR="005D0EC3" w:rsidRPr="0066439D" w:rsidRDefault="005D0EC3" w:rsidP="005D0EC3">
                    <w:pPr>
                      <w:rPr>
                        <w:rFonts w:cs="Arial"/>
                        <w:sz w:val="16"/>
                        <w:szCs w:val="18"/>
                        <w:lang w:val="de-DE"/>
                      </w:rPr>
                    </w:pPr>
                    <w:r w:rsidRPr="0066439D">
                      <w:rPr>
                        <w:sz w:val="16"/>
                        <w:szCs w:val="18"/>
                        <w:lang w:val="de-DE"/>
                      </w:rPr>
                      <w:t>Referentin Fachpresse</w:t>
                    </w:r>
                  </w:p>
                  <w:p w14:paraId="5DDB1BDB" w14:textId="77777777" w:rsidR="005D0EC3" w:rsidRPr="0066439D" w:rsidRDefault="005D0EC3" w:rsidP="005D0EC3">
                    <w:pPr>
                      <w:rPr>
                        <w:rFonts w:cs="Arial"/>
                        <w:sz w:val="16"/>
                        <w:szCs w:val="18"/>
                        <w:lang w:val="de-DE"/>
                      </w:rPr>
                    </w:pPr>
                    <w:r w:rsidRPr="0066439D">
                      <w:rPr>
                        <w:sz w:val="16"/>
                        <w:szCs w:val="18"/>
                        <w:lang w:val="de-DE"/>
                      </w:rPr>
                      <w:t>Telefon: +49 7938 81-8125</w:t>
                    </w:r>
                  </w:p>
                  <w:p w14:paraId="39C8894F" w14:textId="77777777" w:rsidR="005D0EC3" w:rsidRPr="0066439D" w:rsidRDefault="005D0EC3" w:rsidP="005D0EC3">
                    <w:pPr>
                      <w:rPr>
                        <w:rFonts w:cs="Arial"/>
                        <w:sz w:val="16"/>
                        <w:szCs w:val="18"/>
                        <w:lang w:val="de-DE"/>
                      </w:rPr>
                    </w:pPr>
                    <w:r w:rsidRPr="0066439D">
                      <w:rPr>
                        <w:sz w:val="16"/>
                        <w:szCs w:val="18"/>
                        <w:lang w:val="de-DE"/>
                      </w:rPr>
                      <w:t>Corinna.Schittenhelm@de.ebmpapst.com</w:t>
                    </w:r>
                  </w:p>
                  <w:p w14:paraId="5D4872FD" w14:textId="77777777" w:rsidR="005D0EC3" w:rsidRPr="0066439D" w:rsidRDefault="005D0EC3" w:rsidP="005D0EC3">
                    <w:pPr>
                      <w:rPr>
                        <w:rFonts w:cs="Arial"/>
                        <w:sz w:val="16"/>
                        <w:szCs w:val="18"/>
                        <w:lang w:val="de-DE"/>
                      </w:rPr>
                    </w:pPr>
                  </w:p>
                  <w:p w14:paraId="3F704534" w14:textId="77777777" w:rsidR="005D0EC3" w:rsidRPr="0066439D" w:rsidRDefault="005D0EC3" w:rsidP="005D0EC3">
                    <w:pPr>
                      <w:rPr>
                        <w:rFonts w:cs="Arial"/>
                        <w:sz w:val="16"/>
                        <w:szCs w:val="18"/>
                        <w:lang w:val="de-DE"/>
                      </w:rPr>
                    </w:pPr>
                  </w:p>
                  <w:p w14:paraId="511BA7F1" w14:textId="09F167CB" w:rsidR="005D0EC3" w:rsidRPr="0066439D" w:rsidRDefault="005D0EC3" w:rsidP="005D0EC3">
                    <w:pPr>
                      <w:rPr>
                        <w:rStyle w:val="Seitenzahl"/>
                        <w:rFonts w:cs="Arial"/>
                        <w:sz w:val="16"/>
                        <w:szCs w:val="18"/>
                        <w:lang w:val="de-DE"/>
                      </w:rPr>
                    </w:pPr>
                    <w:r w:rsidRPr="003B292D">
                      <w:rPr>
                        <w:rFonts w:cs="Arial"/>
                        <w:sz w:val="16"/>
                        <w:szCs w:val="18"/>
                      </w:rPr>
                      <w:fldChar w:fldCharType="begin"/>
                    </w:r>
                    <w:r w:rsidRPr="003B292D">
                      <w:rPr>
                        <w:rFonts w:cs="Arial"/>
                        <w:sz w:val="16"/>
                        <w:szCs w:val="18"/>
                      </w:rPr>
                      <w:instrText xml:space="preserve"> TIME \@ "d. MMMM yyyy" </w:instrText>
                    </w:r>
                    <w:r w:rsidRPr="003B292D">
                      <w:rPr>
                        <w:rFonts w:cs="Arial"/>
                        <w:sz w:val="16"/>
                        <w:szCs w:val="18"/>
                      </w:rPr>
                      <w:fldChar w:fldCharType="separate"/>
                    </w:r>
                    <w:r w:rsidR="0019535D">
                      <w:rPr>
                        <w:rFonts w:cs="Arial"/>
                        <w:noProof/>
                        <w:sz w:val="16"/>
                        <w:szCs w:val="18"/>
                      </w:rPr>
                      <w:t>16. October 2020</w:t>
                    </w:r>
                    <w:r w:rsidRPr="003B292D">
                      <w:rPr>
                        <w:rFonts w:cs="Arial"/>
                        <w:sz w:val="16"/>
                        <w:szCs w:val="18"/>
                      </w:rPr>
                      <w:fldChar w:fldCharType="end"/>
                    </w:r>
                    <w:r w:rsidRPr="0066439D">
                      <w:rPr>
                        <w:sz w:val="16"/>
                        <w:szCs w:val="18"/>
                        <w:lang w:val="de-DE"/>
                      </w:rPr>
                      <w:t xml:space="preserve"> - Blatt </w:t>
                    </w:r>
                    <w:r w:rsidRPr="003B292D">
                      <w:rPr>
                        <w:rStyle w:val="Seitenzahl"/>
                        <w:rFonts w:cs="Arial"/>
                        <w:sz w:val="16"/>
                        <w:szCs w:val="18"/>
                      </w:rPr>
                      <w:fldChar w:fldCharType="begin"/>
                    </w:r>
                    <w:r w:rsidRPr="0066439D">
                      <w:rPr>
                        <w:rStyle w:val="Seitenzahl"/>
                        <w:rFonts w:cs="Arial"/>
                        <w:sz w:val="16"/>
                        <w:szCs w:val="18"/>
                        <w:lang w:val="de-DE"/>
                      </w:rPr>
                      <w:instrText xml:space="preserve"> PAGE </w:instrText>
                    </w:r>
                    <w:r w:rsidRPr="003B292D">
                      <w:rPr>
                        <w:rStyle w:val="Seitenzahl"/>
                        <w:rFonts w:cs="Arial"/>
                        <w:sz w:val="16"/>
                        <w:szCs w:val="18"/>
                      </w:rPr>
                      <w:fldChar w:fldCharType="separate"/>
                    </w:r>
                    <w:r w:rsidR="00A32FF1">
                      <w:rPr>
                        <w:rStyle w:val="Seitenzahl"/>
                        <w:rFonts w:cs="Arial"/>
                        <w:noProof/>
                        <w:sz w:val="16"/>
                        <w:szCs w:val="18"/>
                        <w:lang w:val="de-DE"/>
                      </w:rPr>
                      <w:t>1</w:t>
                    </w:r>
                    <w:r w:rsidRPr="003B292D">
                      <w:rPr>
                        <w:rStyle w:val="Seitenzahl"/>
                        <w:rFonts w:cs="Arial"/>
                        <w:sz w:val="16"/>
                        <w:szCs w:val="18"/>
                      </w:rPr>
                      <w:fldChar w:fldCharType="end"/>
                    </w:r>
                    <w:r w:rsidRPr="0066439D">
                      <w:rPr>
                        <w:rStyle w:val="Seitenzahl"/>
                        <w:sz w:val="16"/>
                        <w:szCs w:val="18"/>
                        <w:lang w:val="de-DE"/>
                      </w:rPr>
                      <w:t xml:space="preserve"> von </w:t>
                    </w:r>
                    <w:r w:rsidRPr="003B292D">
                      <w:rPr>
                        <w:rStyle w:val="Seitenzahl"/>
                        <w:rFonts w:cs="Arial"/>
                        <w:sz w:val="16"/>
                        <w:szCs w:val="18"/>
                      </w:rPr>
                      <w:fldChar w:fldCharType="begin"/>
                    </w:r>
                    <w:r w:rsidRPr="0066439D">
                      <w:rPr>
                        <w:rStyle w:val="Seitenzahl"/>
                        <w:rFonts w:cs="Arial"/>
                        <w:sz w:val="16"/>
                        <w:szCs w:val="18"/>
                        <w:lang w:val="de-DE"/>
                      </w:rPr>
                      <w:instrText xml:space="preserve"> NUMPAGES </w:instrText>
                    </w:r>
                    <w:r w:rsidRPr="003B292D">
                      <w:rPr>
                        <w:rStyle w:val="Seitenzahl"/>
                        <w:rFonts w:cs="Arial"/>
                        <w:sz w:val="16"/>
                        <w:szCs w:val="18"/>
                      </w:rPr>
                      <w:fldChar w:fldCharType="separate"/>
                    </w:r>
                    <w:r w:rsidR="00A32FF1">
                      <w:rPr>
                        <w:rStyle w:val="Seitenzahl"/>
                        <w:rFonts w:cs="Arial"/>
                        <w:noProof/>
                        <w:sz w:val="16"/>
                        <w:szCs w:val="18"/>
                        <w:lang w:val="de-DE"/>
                      </w:rPr>
                      <w:t>2</w:t>
                    </w:r>
                    <w:r w:rsidRPr="003B292D">
                      <w:rPr>
                        <w:rStyle w:val="Seitenzahl"/>
                        <w:rFonts w:cs="Arial"/>
                        <w:sz w:val="16"/>
                        <w:szCs w:val="18"/>
                      </w:rPr>
                      <w:fldChar w:fldCharType="end"/>
                    </w:r>
                  </w:p>
                  <w:p w14:paraId="2D06B067" w14:textId="77777777" w:rsidR="005D0EC3" w:rsidRPr="0066439D" w:rsidRDefault="005D0EC3" w:rsidP="005D0EC3">
                    <w:pPr>
                      <w:rPr>
                        <w:rStyle w:val="Seitenzahl"/>
                        <w:rFonts w:cs="Arial"/>
                        <w:sz w:val="16"/>
                        <w:szCs w:val="18"/>
                        <w:lang w:val="de-DE"/>
                      </w:rPr>
                    </w:pPr>
                  </w:p>
                  <w:p w14:paraId="74AA2FD0" w14:textId="77777777" w:rsidR="005D0EC3" w:rsidRPr="0066439D" w:rsidRDefault="005D0EC3" w:rsidP="005D0EC3">
                    <w:pPr>
                      <w:rPr>
                        <w:rStyle w:val="Seitenzahl"/>
                        <w:rFonts w:cs="Arial"/>
                        <w:sz w:val="16"/>
                        <w:szCs w:val="18"/>
                        <w:lang w:val="de-DE"/>
                      </w:rPr>
                    </w:pPr>
                  </w:p>
                  <w:p w14:paraId="3FF93AF2" w14:textId="77777777" w:rsidR="005D0EC3" w:rsidRPr="0066439D" w:rsidRDefault="005D0EC3" w:rsidP="005D0EC3">
                    <w:pPr>
                      <w:rPr>
                        <w:rStyle w:val="Seitenzahl"/>
                        <w:rFonts w:cs="Arial"/>
                        <w:sz w:val="16"/>
                        <w:szCs w:val="18"/>
                        <w:lang w:val="de-DE"/>
                      </w:rPr>
                    </w:pPr>
                    <w:r w:rsidRPr="0066439D">
                      <w:rPr>
                        <w:rStyle w:val="Seitenzahl"/>
                        <w:sz w:val="16"/>
                        <w:szCs w:val="18"/>
                        <w:lang w:val="de-DE"/>
                      </w:rPr>
                      <w:t>Kontakt zur Pressestelle</w:t>
                    </w:r>
                  </w:p>
                  <w:p w14:paraId="57571D78" w14:textId="77777777" w:rsidR="005D0EC3" w:rsidRPr="0066439D" w:rsidRDefault="005D0EC3" w:rsidP="005D0EC3">
                    <w:pPr>
                      <w:rPr>
                        <w:rStyle w:val="Seitenzahl"/>
                        <w:rFonts w:cs="Arial"/>
                        <w:sz w:val="16"/>
                        <w:szCs w:val="18"/>
                        <w:lang w:val="de-DE"/>
                      </w:rPr>
                    </w:pPr>
                    <w:r w:rsidRPr="0066439D">
                      <w:rPr>
                        <w:rStyle w:val="Seitenzahl"/>
                        <w:sz w:val="16"/>
                        <w:szCs w:val="18"/>
                        <w:lang w:val="de-DE"/>
                      </w:rPr>
                      <w:t>Unternehmensgruppe</w:t>
                    </w:r>
                  </w:p>
                  <w:p w14:paraId="44127057" w14:textId="77777777" w:rsidR="005D0EC3" w:rsidRPr="0066439D" w:rsidRDefault="005D0EC3" w:rsidP="005D0EC3">
                    <w:pPr>
                      <w:rPr>
                        <w:rStyle w:val="Seitenzahl"/>
                        <w:rFonts w:cs="Arial"/>
                        <w:sz w:val="16"/>
                        <w:szCs w:val="18"/>
                        <w:lang w:val="de-DE"/>
                      </w:rPr>
                    </w:pPr>
                  </w:p>
                  <w:p w14:paraId="126C9B17" w14:textId="77777777" w:rsidR="005D0EC3" w:rsidRPr="0066439D" w:rsidRDefault="005D0EC3" w:rsidP="005D0EC3">
                    <w:pPr>
                      <w:rPr>
                        <w:rStyle w:val="Seitenzahl"/>
                        <w:rFonts w:cs="Arial"/>
                        <w:sz w:val="16"/>
                        <w:szCs w:val="18"/>
                        <w:lang w:val="de-DE"/>
                      </w:rPr>
                    </w:pPr>
                    <w:r w:rsidRPr="0066439D">
                      <w:rPr>
                        <w:rStyle w:val="Seitenzahl"/>
                        <w:sz w:val="16"/>
                        <w:szCs w:val="18"/>
                        <w:lang w:val="de-DE"/>
                      </w:rPr>
                      <w:t xml:space="preserve">Telefon </w:t>
                    </w:r>
                    <w:r w:rsidRPr="0066439D">
                      <w:rPr>
                        <w:sz w:val="16"/>
                        <w:szCs w:val="18"/>
                        <w:lang w:val="de-DE"/>
                      </w:rPr>
                      <w:t>+49 7938 81-7105</w:t>
                    </w:r>
                  </w:p>
                  <w:p w14:paraId="6B8680E4" w14:textId="77777777" w:rsidR="005D0EC3" w:rsidRPr="0066439D" w:rsidRDefault="005D0EC3" w:rsidP="005D0EC3">
                    <w:pPr>
                      <w:rPr>
                        <w:rStyle w:val="Seitenzahl"/>
                        <w:rFonts w:cs="Arial"/>
                        <w:sz w:val="16"/>
                        <w:szCs w:val="18"/>
                        <w:lang w:val="de-DE"/>
                      </w:rPr>
                    </w:pPr>
                    <w:r w:rsidRPr="0066439D">
                      <w:rPr>
                        <w:rStyle w:val="Seitenzahl"/>
                        <w:sz w:val="16"/>
                        <w:szCs w:val="18"/>
                        <w:lang w:val="de-DE"/>
                      </w:rPr>
                      <w:t>twitter.com/ebmpapst_news</w:t>
                    </w:r>
                  </w:p>
                  <w:p w14:paraId="220BAC3B" w14:textId="77777777" w:rsidR="005D0EC3" w:rsidRPr="0066439D" w:rsidRDefault="005D0EC3" w:rsidP="005D0EC3">
                    <w:pPr>
                      <w:rPr>
                        <w:rFonts w:cs="Arial"/>
                        <w:sz w:val="16"/>
                        <w:szCs w:val="18"/>
                        <w:lang w:val="de-DE"/>
                      </w:rPr>
                    </w:pPr>
                    <w:r w:rsidRPr="0066439D">
                      <w:rPr>
                        <w:sz w:val="16"/>
                        <w:szCs w:val="18"/>
                        <w:lang w:val="de-DE"/>
                      </w:rPr>
                      <w:t>facebook.com/ebmpapstFANS</w:t>
                    </w:r>
                  </w:p>
                  <w:p w14:paraId="34DB2196" w14:textId="77777777" w:rsidR="005D0EC3" w:rsidRPr="0066439D" w:rsidRDefault="005D0EC3" w:rsidP="005D0EC3">
                    <w:pPr>
                      <w:rPr>
                        <w:rFonts w:cs="Arial"/>
                        <w:sz w:val="16"/>
                        <w:szCs w:val="18"/>
                        <w:lang w:val="de-DE"/>
                      </w:rPr>
                    </w:pPr>
                    <w:r w:rsidRPr="0066439D">
                      <w:rPr>
                        <w:sz w:val="16"/>
                        <w:szCs w:val="18"/>
                        <w:lang w:val="de-DE"/>
                      </w:rPr>
                      <w:t>youtube.com/ebmpapstDE</w:t>
                    </w:r>
                  </w:p>
                  <w:p w14:paraId="55A43C46" w14:textId="77777777" w:rsidR="005D0EC3" w:rsidRPr="003B292D" w:rsidRDefault="005D0EC3" w:rsidP="005D0EC3">
                    <w:pPr>
                      <w:rPr>
                        <w:rFonts w:cs="Arial"/>
                        <w:sz w:val="16"/>
                        <w:szCs w:val="18"/>
                      </w:rPr>
                    </w:pPr>
                    <w:r w:rsidRPr="003B292D">
                      <w:rPr>
                        <w:sz w:val="16"/>
                        <w:szCs w:val="18"/>
                      </w:rPr>
                      <w:t>www.ebmpapst.com</w:t>
                    </w:r>
                  </w:p>
                  <w:p w14:paraId="18A93FE5" w14:textId="77777777" w:rsidR="005D0EC3" w:rsidRPr="003B292D" w:rsidRDefault="005D0EC3" w:rsidP="005D0EC3">
                    <w:pPr>
                      <w:rPr>
                        <w:rFonts w:cs="Arial"/>
                        <w:sz w:val="16"/>
                        <w:szCs w:val="18"/>
                      </w:rPr>
                    </w:pPr>
                  </w:p>
                </w:txbxContent>
              </v:textbox>
            </v:shape>
          </w:pict>
        </mc:Fallback>
      </mc:AlternateContent>
    </w:r>
    <w:r w:rsidRPr="003B292D">
      <w:rPr>
        <w:rFonts w:ascii="Arial" w:hAnsi="Arial"/>
        <w:bCs/>
        <w:sz w:val="32"/>
        <w:szCs w:val="32"/>
      </w:rPr>
      <w:t>PRESS RELEASE</w:t>
    </w:r>
  </w:p>
  <w:p w14:paraId="0C5FB89A" w14:textId="77777777" w:rsidR="003E593D" w:rsidRPr="003B292D" w:rsidRDefault="003E593D" w:rsidP="003E593D">
    <w:pPr>
      <w:pStyle w:val="-B-Zwischen"/>
      <w:spacing w:before="0" w:line="240" w:lineRule="auto"/>
      <w:rPr>
        <w:rFonts w:ascii="Arial" w:hAnsi="Arial" w:cs="Arial"/>
        <w:b w:val="0"/>
        <w:sz w:val="22"/>
      </w:rPr>
    </w:pPr>
  </w:p>
  <w:p w14:paraId="4F39978E" w14:textId="77777777" w:rsidR="003E593D" w:rsidRPr="003B292D" w:rsidRDefault="003E593D" w:rsidP="003E593D">
    <w:pPr>
      <w:rPr>
        <w:sz w:val="22"/>
        <w:lang w:eastAsia="ar-SA"/>
      </w:rPr>
    </w:pPr>
  </w:p>
  <w:p w14:paraId="6F77F17C" w14:textId="77777777" w:rsidR="003E593D" w:rsidRPr="003B292D" w:rsidRDefault="003E593D" w:rsidP="003E593D">
    <w:pPr>
      <w:rPr>
        <w:sz w:val="22"/>
        <w:lang w:eastAsia="ar-SA"/>
      </w:rPr>
    </w:pPr>
  </w:p>
  <w:p w14:paraId="67780626" w14:textId="77777777" w:rsidR="003E593D" w:rsidRPr="003B292D" w:rsidRDefault="003E593D" w:rsidP="003E593D">
    <w:pPr>
      <w:rPr>
        <w:sz w:val="22"/>
        <w:lang w:eastAsia="ar-SA"/>
      </w:rPr>
    </w:pPr>
  </w:p>
  <w:p w14:paraId="0290D36C" w14:textId="77777777" w:rsidR="003E593D" w:rsidRPr="003B292D" w:rsidRDefault="00B35F13" w:rsidP="003E593D">
    <w:pPr>
      <w:pStyle w:val="-B-Zwischen"/>
      <w:rPr>
        <w:rFonts w:ascii="Arial" w:hAnsi="Arial" w:cs="Arial"/>
      </w:rPr>
    </w:pPr>
    <w:r w:rsidRPr="003B292D">
      <w:rPr>
        <w:rFonts w:ascii="Arial" w:hAnsi="Arial"/>
      </w:rPr>
      <w:t xml:space="preserve">ebm-papst at electronica virtual </w:t>
    </w:r>
  </w:p>
  <w:p w14:paraId="090B9421" w14:textId="32C1B929" w:rsidR="002B10BE" w:rsidRPr="003B292D" w:rsidRDefault="00E85549" w:rsidP="003E593D">
    <w:pPr>
      <w:rPr>
        <w:rFonts w:cs="Arial"/>
        <w:b/>
        <w:sz w:val="32"/>
        <w:szCs w:val="32"/>
      </w:rPr>
    </w:pPr>
    <w:r w:rsidRPr="003B292D">
      <w:rPr>
        <w:b/>
        <w:sz w:val="32"/>
        <w:szCs w:val="32"/>
      </w:rPr>
      <w:t>Axial and diagonal compact fans</w:t>
    </w:r>
    <w:r w:rsidRPr="003B292D">
      <w:rPr>
        <w:noProof/>
        <w:lang w:val="de-DE" w:eastAsia="zh-CN"/>
      </w:rPr>
      <mc:AlternateContent>
        <mc:Choice Requires="wps">
          <w:drawing>
            <wp:anchor distT="0" distB="0" distL="114300" distR="114300" simplePos="0" relativeHeight="251660288" behindDoc="0" locked="0" layoutInCell="1" allowOverlap="1" wp14:anchorId="3D2AE18A" wp14:editId="311B2D7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8383148" w14:textId="77777777" w:rsidR="002B10BE" w:rsidRPr="003B292D"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3B292D">
                            <w:rPr>
                              <w:rFonts w:ascii="Arial" w:hAnsi="Arial"/>
                              <w:b/>
                              <w:sz w:val="14"/>
                              <w:szCs w:val="14"/>
                            </w:rPr>
                            <w:t>ebm-papst Mulfingen GmbH &amp; Co. KG</w:t>
                          </w:r>
                        </w:p>
                        <w:p w14:paraId="2EC78168" w14:textId="77777777" w:rsidR="002B10BE" w:rsidRPr="003B292D" w:rsidRDefault="002B10BE" w:rsidP="002B10BE">
                          <w:pPr>
                            <w:widowControl w:val="0"/>
                            <w:autoSpaceDE w:val="0"/>
                            <w:autoSpaceDN w:val="0"/>
                            <w:adjustRightInd w:val="0"/>
                            <w:rPr>
                              <w:rFonts w:eastAsia="MS Mincho" w:cs="Arial"/>
                              <w:sz w:val="14"/>
                              <w:szCs w:val="14"/>
                            </w:rPr>
                          </w:pPr>
                          <w:proofErr w:type="spellStart"/>
                          <w:r w:rsidRPr="003B292D">
                            <w:rPr>
                              <w:sz w:val="14"/>
                              <w:szCs w:val="14"/>
                            </w:rPr>
                            <w:t>Bachmühle</w:t>
                          </w:r>
                          <w:proofErr w:type="spellEnd"/>
                          <w:r w:rsidRPr="003B292D">
                            <w:rPr>
                              <w:sz w:val="14"/>
                              <w:szCs w:val="14"/>
                            </w:rPr>
                            <w:t xml:space="preserv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2AE18A"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48383148" w14:textId="77777777" w:rsidR="002B10BE" w:rsidRPr="003B292D"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3B292D">
                      <w:rPr>
                        <w:rFonts w:ascii="Arial" w:hAnsi="Arial"/>
                        <w:b/>
                        <w:sz w:val="14"/>
                        <w:szCs w:val="14"/>
                      </w:rPr>
                      <w:t>ebm-papst Mulfingen GmbH &amp; Co. KG</w:t>
                    </w:r>
                  </w:p>
                  <w:p w14:paraId="2EC78168" w14:textId="77777777" w:rsidR="002B10BE" w:rsidRPr="003B292D" w:rsidRDefault="002B10BE" w:rsidP="002B10BE">
                    <w:pPr>
                      <w:widowControl w:val="0"/>
                      <w:autoSpaceDE w:val="0"/>
                      <w:autoSpaceDN w:val="0"/>
                      <w:adjustRightInd w:val="0"/>
                      <w:rPr>
                        <w:rFonts w:eastAsia="MS Mincho" w:cs="Arial"/>
                        <w:sz w:val="14"/>
                        <w:szCs w:val="14"/>
                      </w:rPr>
                    </w:pPr>
                    <w:proofErr w:type="spellStart"/>
                    <w:r w:rsidRPr="003B292D">
                      <w:rPr>
                        <w:sz w:val="14"/>
                        <w:szCs w:val="14"/>
                      </w:rPr>
                      <w:t>Bachmühle</w:t>
                    </w:r>
                    <w:proofErr w:type="spellEnd"/>
                    <w:r w:rsidRPr="003B292D">
                      <w:rPr>
                        <w:sz w:val="14"/>
                        <w:szCs w:val="14"/>
                      </w:rPr>
                      <w:t xml:space="preserve"> 2 · 74673 Mulfingen · Germany · Phone +49 7938 81-0 · Fax +49 7938 81-110 · info1@de.ebmpapst.com · www.ebmpapst.com</w:t>
                    </w:r>
                  </w:p>
                </w:txbxContent>
              </v:textbox>
              <w10:wrap type="through" anchorx="page" anchory="page"/>
            </v:shape>
          </w:pict>
        </mc:Fallback>
      </mc:AlternateContent>
    </w:r>
    <w:r w:rsidR="0066439D">
      <w:rPr>
        <w:b/>
        <w:sz w:val="32"/>
        <w:szCs w:val="32"/>
      </w:rPr>
      <w:t xml:space="preserve"> </w:t>
    </w:r>
    <w:r w:rsidRPr="003B292D">
      <w:rPr>
        <w:b/>
        <w:sz w:val="32"/>
        <w:szCs w:val="32"/>
      </w:rPr>
      <w:t>for electronics cooling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6035"/>
    <w:rsid w:val="000848AD"/>
    <w:rsid w:val="00090E62"/>
    <w:rsid w:val="000C49DE"/>
    <w:rsid w:val="000F34B0"/>
    <w:rsid w:val="00101685"/>
    <w:rsid w:val="00114F31"/>
    <w:rsid w:val="00120EDE"/>
    <w:rsid w:val="0013755A"/>
    <w:rsid w:val="00150FA3"/>
    <w:rsid w:val="00160529"/>
    <w:rsid w:val="00193777"/>
    <w:rsid w:val="0019535D"/>
    <w:rsid w:val="001E30EE"/>
    <w:rsid w:val="001F6896"/>
    <w:rsid w:val="00227B78"/>
    <w:rsid w:val="0023497E"/>
    <w:rsid w:val="0028417B"/>
    <w:rsid w:val="002B10BE"/>
    <w:rsid w:val="00304D78"/>
    <w:rsid w:val="00305B54"/>
    <w:rsid w:val="0030665A"/>
    <w:rsid w:val="003104F2"/>
    <w:rsid w:val="003B292D"/>
    <w:rsid w:val="003E48F9"/>
    <w:rsid w:val="003E593D"/>
    <w:rsid w:val="004020AD"/>
    <w:rsid w:val="004703F1"/>
    <w:rsid w:val="00564742"/>
    <w:rsid w:val="0059072C"/>
    <w:rsid w:val="005A58AF"/>
    <w:rsid w:val="005C0AF9"/>
    <w:rsid w:val="005D0EC3"/>
    <w:rsid w:val="005F07CD"/>
    <w:rsid w:val="005F143E"/>
    <w:rsid w:val="00621321"/>
    <w:rsid w:val="0066439D"/>
    <w:rsid w:val="006D2FDD"/>
    <w:rsid w:val="006E3F17"/>
    <w:rsid w:val="00711085"/>
    <w:rsid w:val="007270AB"/>
    <w:rsid w:val="00764970"/>
    <w:rsid w:val="00812A5A"/>
    <w:rsid w:val="00817533"/>
    <w:rsid w:val="00865FCC"/>
    <w:rsid w:val="008D520E"/>
    <w:rsid w:val="008F4A49"/>
    <w:rsid w:val="009033E5"/>
    <w:rsid w:val="009909C6"/>
    <w:rsid w:val="009A12DC"/>
    <w:rsid w:val="009A6CC8"/>
    <w:rsid w:val="009A70B4"/>
    <w:rsid w:val="00A32FF1"/>
    <w:rsid w:val="00A8521E"/>
    <w:rsid w:val="00B31289"/>
    <w:rsid w:val="00B35F13"/>
    <w:rsid w:val="00BA6851"/>
    <w:rsid w:val="00C72172"/>
    <w:rsid w:val="00CA05D1"/>
    <w:rsid w:val="00CC3AA2"/>
    <w:rsid w:val="00CD7116"/>
    <w:rsid w:val="00CE51FE"/>
    <w:rsid w:val="00D1418C"/>
    <w:rsid w:val="00D55946"/>
    <w:rsid w:val="00D624C8"/>
    <w:rsid w:val="00D96268"/>
    <w:rsid w:val="00DF725C"/>
    <w:rsid w:val="00E0221C"/>
    <w:rsid w:val="00E117DB"/>
    <w:rsid w:val="00E14F00"/>
    <w:rsid w:val="00E43D25"/>
    <w:rsid w:val="00E823E2"/>
    <w:rsid w:val="00E85549"/>
    <w:rsid w:val="00F23973"/>
    <w:rsid w:val="00F467B2"/>
    <w:rsid w:val="00F73087"/>
    <w:rsid w:val="00F8272F"/>
    <w:rsid w:val="00FB2A86"/>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429665C4"/>
  <w15:docId w15:val="{064BEF91-E937-4981-BCA2-586260B5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F8272F"/>
    <w:rPr>
      <w:color w:val="800080" w:themeColor="followedHyperlink"/>
      <w:u w:val="single"/>
    </w:rPr>
  </w:style>
  <w:style w:type="character" w:styleId="Kommentarzeichen">
    <w:name w:val="annotation reference"/>
    <w:basedOn w:val="Absatz-Standardschriftart"/>
    <w:uiPriority w:val="99"/>
    <w:semiHidden/>
    <w:unhideWhenUsed/>
    <w:rsid w:val="0030665A"/>
    <w:rPr>
      <w:sz w:val="16"/>
      <w:szCs w:val="16"/>
    </w:rPr>
  </w:style>
  <w:style w:type="paragraph" w:styleId="Kommentartext">
    <w:name w:val="annotation text"/>
    <w:basedOn w:val="Standard"/>
    <w:link w:val="KommentartextZchn"/>
    <w:uiPriority w:val="99"/>
    <w:semiHidden/>
    <w:unhideWhenUsed/>
    <w:rsid w:val="0030665A"/>
  </w:style>
  <w:style w:type="character" w:customStyle="1" w:styleId="KommentartextZchn">
    <w:name w:val="Kommentartext Zchn"/>
    <w:basedOn w:val="Absatz-Standardschriftart"/>
    <w:link w:val="Kommentartext"/>
    <w:uiPriority w:val="99"/>
    <w:semiHidden/>
    <w:rsid w:val="0030665A"/>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0665A"/>
    <w:rPr>
      <w:b/>
      <w:bCs/>
    </w:rPr>
  </w:style>
  <w:style w:type="character" w:customStyle="1" w:styleId="KommentarthemaZchn">
    <w:name w:val="Kommentarthema Zchn"/>
    <w:basedOn w:val="KommentartextZchn"/>
    <w:link w:val="Kommentarthema"/>
    <w:uiPriority w:val="99"/>
    <w:semiHidden/>
    <w:rsid w:val="0030665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ctronica.de/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lectronica.de/en/" TargetMode="Externa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88E72-8AF3-4B7E-89FF-6AD3557D4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Katrin Lindner</cp:lastModifiedBy>
  <cp:revision>6</cp:revision>
  <cp:lastPrinted>2020-10-16T07:30:00Z</cp:lastPrinted>
  <dcterms:created xsi:type="dcterms:W3CDTF">2020-10-14T12:53:00Z</dcterms:created>
  <dcterms:modified xsi:type="dcterms:W3CDTF">2020-10-16T07:30:00Z</dcterms:modified>
</cp:coreProperties>
</file>