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428939" w14:textId="1016874A" w:rsidR="002242B9" w:rsidRPr="004266C0" w:rsidRDefault="00270C48" w:rsidP="00DE3120">
      <w:pPr>
        <w:pStyle w:val="berschrift1"/>
        <w:jc w:val="both"/>
        <w:rPr>
          <w:rFonts w:ascii="Arial" w:hAnsi="Arial" w:cs="Arial"/>
          <w:sz w:val="20"/>
          <w:szCs w:val="19"/>
        </w:rPr>
      </w:pPr>
      <w:bookmarkStart w:id="0" w:name="_Hlk161659948"/>
      <w:r w:rsidRPr="004266C0">
        <w:rPr>
          <w:rFonts w:ascii="Arial" w:hAnsi="Arial" w:cs="Arial"/>
          <w:bCs/>
          <w:color w:val="000000"/>
          <w:sz w:val="20"/>
          <w:szCs w:val="19"/>
          <w:shd w:val="clear" w:color="auto" w:fill="FFFFFF"/>
        </w:rPr>
        <w:t xml:space="preserve">Die </w:t>
      </w:r>
      <w:r w:rsidR="0014017F" w:rsidRPr="004266C0">
        <w:rPr>
          <w:rFonts w:ascii="Arial" w:hAnsi="Arial" w:cs="Arial"/>
          <w:bCs/>
          <w:color w:val="000000"/>
          <w:sz w:val="20"/>
          <w:szCs w:val="19"/>
          <w:shd w:val="clear" w:color="auto" w:fill="FFFFFF"/>
        </w:rPr>
        <w:t>Weltleitmesse H</w:t>
      </w:r>
      <w:r w:rsidR="00D339B5">
        <w:rPr>
          <w:rFonts w:ascii="Arial" w:hAnsi="Arial" w:cs="Arial"/>
          <w:bCs/>
          <w:color w:val="000000"/>
          <w:sz w:val="20"/>
          <w:szCs w:val="19"/>
          <w:shd w:val="clear" w:color="auto" w:fill="FFFFFF"/>
        </w:rPr>
        <w:t>annover Messe</w:t>
      </w:r>
      <w:r w:rsidR="00D03C02" w:rsidRPr="004266C0">
        <w:rPr>
          <w:rFonts w:ascii="Arial" w:hAnsi="Arial" w:cs="Arial"/>
          <w:bCs/>
          <w:color w:val="000000"/>
          <w:sz w:val="20"/>
          <w:szCs w:val="19"/>
          <w:shd w:val="clear" w:color="auto" w:fill="FFFFFF"/>
        </w:rPr>
        <w:t xml:space="preserve"> </w:t>
      </w:r>
      <w:r w:rsidRPr="004266C0">
        <w:rPr>
          <w:rFonts w:ascii="Arial" w:hAnsi="Arial" w:cs="Arial"/>
          <w:bCs/>
          <w:color w:val="000000"/>
          <w:sz w:val="20"/>
          <w:szCs w:val="19"/>
          <w:shd w:val="clear" w:color="auto" w:fill="FFFFFF"/>
        </w:rPr>
        <w:t>findet vom 22. - 2</w:t>
      </w:r>
      <w:r w:rsidR="00D03C02" w:rsidRPr="004266C0">
        <w:rPr>
          <w:rFonts w:ascii="Arial" w:hAnsi="Arial" w:cs="Arial"/>
          <w:bCs/>
          <w:color w:val="000000"/>
          <w:sz w:val="20"/>
          <w:szCs w:val="19"/>
          <w:shd w:val="clear" w:color="auto" w:fill="FFFFFF"/>
        </w:rPr>
        <w:t>6</w:t>
      </w:r>
      <w:r w:rsidRPr="004266C0">
        <w:rPr>
          <w:rFonts w:ascii="Arial" w:hAnsi="Arial" w:cs="Arial"/>
          <w:bCs/>
          <w:color w:val="000000"/>
          <w:sz w:val="20"/>
          <w:szCs w:val="19"/>
          <w:shd w:val="clear" w:color="auto" w:fill="FFFFFF"/>
        </w:rPr>
        <w:t xml:space="preserve">. April 2024 </w:t>
      </w:r>
      <w:r w:rsidR="00377F39" w:rsidRPr="004266C0">
        <w:rPr>
          <w:rFonts w:ascii="Arial" w:hAnsi="Arial" w:cs="Arial"/>
          <w:bCs/>
          <w:color w:val="000000"/>
          <w:sz w:val="20"/>
          <w:szCs w:val="19"/>
          <w:shd w:val="clear" w:color="auto" w:fill="FFFFFF"/>
        </w:rPr>
        <w:t xml:space="preserve">in Hannover </w:t>
      </w:r>
      <w:r w:rsidRPr="004266C0">
        <w:rPr>
          <w:rFonts w:ascii="Arial" w:hAnsi="Arial" w:cs="Arial"/>
          <w:bCs/>
          <w:color w:val="000000"/>
          <w:sz w:val="20"/>
          <w:szCs w:val="19"/>
          <w:shd w:val="clear" w:color="auto" w:fill="FFFFFF"/>
        </w:rPr>
        <w:t>statt. In Halle 7</w:t>
      </w:r>
      <w:r w:rsidR="00D03C02" w:rsidRPr="004266C0">
        <w:rPr>
          <w:rFonts w:ascii="Arial" w:hAnsi="Arial" w:cs="Arial"/>
          <w:bCs/>
          <w:color w:val="000000"/>
          <w:sz w:val="20"/>
          <w:szCs w:val="19"/>
          <w:shd w:val="clear" w:color="auto" w:fill="FFFFFF"/>
        </w:rPr>
        <w:t xml:space="preserve">, </w:t>
      </w:r>
      <w:r w:rsidRPr="004266C0">
        <w:rPr>
          <w:rFonts w:ascii="Arial" w:hAnsi="Arial" w:cs="Arial"/>
          <w:bCs/>
          <w:color w:val="000000"/>
          <w:sz w:val="20"/>
          <w:szCs w:val="19"/>
          <w:shd w:val="clear" w:color="auto" w:fill="FFFFFF"/>
        </w:rPr>
        <w:t>Stand C50</w:t>
      </w:r>
      <w:r w:rsidR="00061A0F" w:rsidRPr="004266C0">
        <w:rPr>
          <w:rFonts w:ascii="Arial" w:hAnsi="Arial" w:cs="Arial"/>
          <w:bCs/>
          <w:color w:val="000000"/>
          <w:sz w:val="20"/>
          <w:szCs w:val="19"/>
          <w:shd w:val="clear" w:color="auto" w:fill="FFFFFF"/>
        </w:rPr>
        <w:t xml:space="preserve"> zeigt</w:t>
      </w:r>
      <w:r w:rsidRPr="004266C0">
        <w:rPr>
          <w:rFonts w:ascii="Arial" w:hAnsi="Arial" w:cs="Arial"/>
          <w:bCs/>
          <w:color w:val="000000"/>
          <w:sz w:val="20"/>
          <w:szCs w:val="19"/>
          <w:shd w:val="clear" w:color="auto" w:fill="FFFFFF"/>
        </w:rPr>
        <w:t xml:space="preserve"> ebm</w:t>
      </w:r>
      <w:r w:rsidRPr="004266C0">
        <w:rPr>
          <w:rFonts w:ascii="Cambria Math" w:hAnsi="Cambria Math" w:cs="Cambria Math"/>
          <w:bCs/>
          <w:color w:val="000000"/>
          <w:sz w:val="20"/>
          <w:szCs w:val="19"/>
          <w:shd w:val="clear" w:color="auto" w:fill="FFFFFF"/>
        </w:rPr>
        <w:t>‑</w:t>
      </w:r>
      <w:r w:rsidRPr="004266C0">
        <w:rPr>
          <w:rFonts w:ascii="Arial" w:hAnsi="Arial" w:cs="Arial"/>
          <w:bCs/>
          <w:color w:val="000000"/>
          <w:sz w:val="20"/>
          <w:szCs w:val="19"/>
          <w:shd w:val="clear" w:color="auto" w:fill="FFFFFF"/>
        </w:rPr>
        <w:t>papst</w:t>
      </w:r>
      <w:r w:rsidR="00061A0F" w:rsidRPr="004266C0">
        <w:rPr>
          <w:rFonts w:ascii="Arial" w:hAnsi="Arial" w:cs="Arial"/>
          <w:bCs/>
          <w:color w:val="000000"/>
          <w:sz w:val="20"/>
          <w:szCs w:val="19"/>
          <w:shd w:val="clear" w:color="auto" w:fill="FFFFFF"/>
        </w:rPr>
        <w:t xml:space="preserve">, wie sich Zukunft im Einklang mit den Werten unserer Zeit gestalten lässt. Präsentiert </w:t>
      </w:r>
      <w:r w:rsidR="000D7043" w:rsidRPr="004266C0">
        <w:rPr>
          <w:rFonts w:ascii="Arial" w:hAnsi="Arial" w:cs="Arial"/>
          <w:bCs/>
          <w:color w:val="000000"/>
          <w:sz w:val="20"/>
          <w:szCs w:val="19"/>
          <w:shd w:val="clear" w:color="auto" w:fill="FFFFFF"/>
        </w:rPr>
        <w:t xml:space="preserve">werden </w:t>
      </w:r>
      <w:r w:rsidR="002242B9" w:rsidRPr="004266C0">
        <w:rPr>
          <w:rFonts w:ascii="Arial" w:hAnsi="Arial" w:cs="Arial"/>
          <w:bCs/>
          <w:color w:val="000000"/>
          <w:sz w:val="20"/>
          <w:szCs w:val="19"/>
          <w:shd w:val="clear" w:color="auto" w:fill="FFFFFF"/>
        </w:rPr>
        <w:t>wegweisende Applikationslösungen sowie</w:t>
      </w:r>
      <w:r w:rsidR="00061A0F" w:rsidRPr="004266C0">
        <w:rPr>
          <w:rFonts w:ascii="Arial" w:hAnsi="Arial" w:cs="Arial"/>
          <w:bCs/>
          <w:color w:val="000000"/>
          <w:sz w:val="20"/>
          <w:szCs w:val="19"/>
          <w:shd w:val="clear" w:color="auto" w:fill="FFFFFF"/>
        </w:rPr>
        <w:t xml:space="preserve"> smarte und innovative Ansätze für die </w:t>
      </w:r>
      <w:r w:rsidR="00D03C02" w:rsidRPr="004266C0">
        <w:rPr>
          <w:rFonts w:ascii="Arial" w:hAnsi="Arial" w:cs="Arial"/>
          <w:bCs/>
          <w:color w:val="000000"/>
          <w:sz w:val="20"/>
          <w:szCs w:val="19"/>
          <w:shd w:val="clear" w:color="auto" w:fill="FFFFFF"/>
        </w:rPr>
        <w:t xml:space="preserve">effiziente Lufttechnik, sowie die hochdrehenden, ölfreien Turbokompressoren aus dem </w:t>
      </w:r>
      <w:proofErr w:type="spellStart"/>
      <w:r w:rsidR="00D03C02" w:rsidRPr="004266C0">
        <w:rPr>
          <w:rFonts w:ascii="Arial" w:hAnsi="Arial" w:cs="Arial"/>
          <w:bCs/>
          <w:color w:val="000000"/>
          <w:sz w:val="20"/>
          <w:szCs w:val="19"/>
          <w:shd w:val="clear" w:color="auto" w:fill="FFFFFF"/>
        </w:rPr>
        <w:t>HighSpeed</w:t>
      </w:r>
      <w:proofErr w:type="spellEnd"/>
      <w:r w:rsidR="00D03C02" w:rsidRPr="004266C0">
        <w:rPr>
          <w:rFonts w:ascii="Arial" w:hAnsi="Arial" w:cs="Arial"/>
          <w:bCs/>
          <w:color w:val="000000"/>
          <w:sz w:val="20"/>
          <w:szCs w:val="19"/>
          <w:shd w:val="clear" w:color="auto" w:fill="FFFFFF"/>
        </w:rPr>
        <w:t>-</w:t>
      </w:r>
      <w:r w:rsidR="00CA4233">
        <w:rPr>
          <w:rFonts w:ascii="Arial" w:hAnsi="Arial" w:cs="Arial"/>
          <w:bCs/>
          <w:color w:val="000000"/>
          <w:sz w:val="20"/>
          <w:szCs w:val="19"/>
          <w:shd w:val="clear" w:color="auto" w:fill="FFFFFF"/>
        </w:rPr>
        <w:t>Bereich</w:t>
      </w:r>
      <w:r w:rsidR="00D03C02" w:rsidRPr="004266C0">
        <w:rPr>
          <w:rFonts w:ascii="Arial" w:hAnsi="Arial" w:cs="Arial"/>
          <w:bCs/>
          <w:color w:val="000000"/>
          <w:sz w:val="20"/>
          <w:szCs w:val="19"/>
          <w:shd w:val="clear" w:color="auto" w:fill="FFFFFF"/>
        </w:rPr>
        <w:t>.</w:t>
      </w:r>
    </w:p>
    <w:bookmarkEnd w:id="0"/>
    <w:p w14:paraId="435FF272" w14:textId="52E4E817" w:rsidR="00000B80" w:rsidRPr="004266C0" w:rsidRDefault="00000B80" w:rsidP="001E78E9">
      <w:pPr>
        <w:jc w:val="both"/>
        <w:rPr>
          <w:rFonts w:cs="Arial"/>
          <w:bCs/>
          <w:color w:val="000000"/>
          <w:szCs w:val="19"/>
          <w:shd w:val="clear" w:color="auto" w:fill="FFFFFF"/>
        </w:rPr>
      </w:pPr>
    </w:p>
    <w:p w14:paraId="42B4D84D" w14:textId="1250271B" w:rsidR="00C47604" w:rsidRPr="004266C0" w:rsidRDefault="002524F5" w:rsidP="00C47604">
      <w:pPr>
        <w:jc w:val="both"/>
        <w:rPr>
          <w:rFonts w:cs="Arial"/>
          <w:b/>
          <w:bCs/>
          <w:color w:val="000000"/>
          <w:szCs w:val="19"/>
          <w:shd w:val="clear" w:color="auto" w:fill="FFFFFF"/>
        </w:rPr>
      </w:pPr>
      <w:r w:rsidRPr="004266C0">
        <w:rPr>
          <w:rFonts w:cs="Arial"/>
          <w:b/>
          <w:bCs/>
          <w:color w:val="000000"/>
          <w:szCs w:val="19"/>
          <w:shd w:val="clear" w:color="auto" w:fill="FFFFFF"/>
        </w:rPr>
        <w:t>Retrofit an den eigenen Standorten</w:t>
      </w:r>
      <w:r w:rsidR="002575EA" w:rsidRPr="004266C0">
        <w:rPr>
          <w:rFonts w:cs="Arial"/>
          <w:b/>
          <w:bCs/>
          <w:color w:val="000000"/>
          <w:szCs w:val="19"/>
          <w:shd w:val="clear" w:color="auto" w:fill="FFFFFF"/>
        </w:rPr>
        <w:t xml:space="preserve"> senkt Footprint</w:t>
      </w:r>
    </w:p>
    <w:p w14:paraId="3F6AEF03" w14:textId="1B3D39BC" w:rsidR="00346006" w:rsidRPr="004266C0" w:rsidRDefault="00E93BD8" w:rsidP="00C47604">
      <w:pPr>
        <w:jc w:val="both"/>
        <w:rPr>
          <w:rFonts w:cs="Arial"/>
          <w:bCs/>
          <w:color w:val="000000"/>
          <w:szCs w:val="19"/>
          <w:shd w:val="clear" w:color="auto" w:fill="FFFFFF"/>
        </w:rPr>
      </w:pPr>
      <w:r w:rsidRPr="004266C0">
        <w:rPr>
          <w:rFonts w:cs="Arial"/>
          <w:bCs/>
          <w:color w:val="000000"/>
          <w:szCs w:val="19"/>
          <w:shd w:val="clear" w:color="auto" w:fill="FFFFFF"/>
        </w:rPr>
        <w:t xml:space="preserve">Mit einem Retrofit der kälte- und lufttechnischen Anlagen an seinen deutschen Standorten macht ebm-papst einen weiteren Schritt in Richtung Klimaneutralität in </w:t>
      </w:r>
      <w:proofErr w:type="spellStart"/>
      <w:r w:rsidRPr="004266C0">
        <w:rPr>
          <w:rFonts w:cs="Arial"/>
          <w:bCs/>
          <w:color w:val="000000"/>
          <w:szCs w:val="19"/>
          <w:shd w:val="clear" w:color="auto" w:fill="FFFFFF"/>
        </w:rPr>
        <w:t>Scope</w:t>
      </w:r>
      <w:proofErr w:type="spellEnd"/>
      <w:r w:rsidRPr="004266C0">
        <w:rPr>
          <w:rFonts w:cs="Arial"/>
          <w:bCs/>
          <w:color w:val="000000"/>
          <w:szCs w:val="19"/>
          <w:shd w:val="clear" w:color="auto" w:fill="FFFFFF"/>
        </w:rPr>
        <w:t xml:space="preserve"> 1 und 2. </w:t>
      </w:r>
      <w:r w:rsidR="00DE3120" w:rsidRPr="004266C0">
        <w:rPr>
          <w:rFonts w:cs="Arial"/>
          <w:bCs/>
          <w:color w:val="000000"/>
          <w:szCs w:val="19"/>
          <w:shd w:val="clear" w:color="auto" w:fill="FFFFFF"/>
        </w:rPr>
        <w:t>Der 2023 gestartete Austausch</w:t>
      </w:r>
      <w:r w:rsidRPr="004266C0">
        <w:rPr>
          <w:rFonts w:cs="Arial"/>
          <w:bCs/>
          <w:color w:val="000000"/>
          <w:szCs w:val="19"/>
          <w:shd w:val="clear" w:color="auto" w:fill="FFFFFF"/>
        </w:rPr>
        <w:t xml:space="preserve"> von 261 </w:t>
      </w:r>
      <w:r w:rsidR="002575EA" w:rsidRPr="004266C0">
        <w:rPr>
          <w:rFonts w:cs="Arial"/>
          <w:bCs/>
          <w:color w:val="000000"/>
          <w:szCs w:val="19"/>
          <w:shd w:val="clear" w:color="auto" w:fill="FFFFFF"/>
        </w:rPr>
        <w:t xml:space="preserve">raumluft- und kältetechnischen </w:t>
      </w:r>
      <w:r w:rsidRPr="004266C0">
        <w:rPr>
          <w:rFonts w:cs="Arial"/>
          <w:bCs/>
          <w:color w:val="000000"/>
          <w:szCs w:val="19"/>
          <w:shd w:val="clear" w:color="auto" w:fill="FFFFFF"/>
        </w:rPr>
        <w:t>Anlagen</w:t>
      </w:r>
      <w:r w:rsidR="00DE3120" w:rsidRPr="004266C0">
        <w:rPr>
          <w:rFonts w:cs="Arial"/>
          <w:bCs/>
          <w:color w:val="000000"/>
          <w:szCs w:val="19"/>
          <w:shd w:val="clear" w:color="auto" w:fill="FFFFFF"/>
        </w:rPr>
        <w:t xml:space="preserve"> dauert noch an</w:t>
      </w:r>
      <w:r w:rsidRPr="004266C0">
        <w:rPr>
          <w:rFonts w:cs="Arial"/>
          <w:bCs/>
          <w:color w:val="000000"/>
          <w:szCs w:val="19"/>
          <w:shd w:val="clear" w:color="auto" w:fill="FFFFFF"/>
        </w:rPr>
        <w:t xml:space="preserve"> und ermöglicht</w:t>
      </w:r>
      <w:r w:rsidR="00DE3120" w:rsidRPr="004266C0">
        <w:rPr>
          <w:rFonts w:cs="Arial"/>
          <w:bCs/>
          <w:color w:val="000000"/>
          <w:szCs w:val="19"/>
          <w:shd w:val="clear" w:color="auto" w:fill="FFFFFF"/>
        </w:rPr>
        <w:t xml:space="preserve"> je nach Art der Bestandsventilatoren zwischen 10 und 50 Prozent Energie</w:t>
      </w:r>
      <w:r w:rsidRPr="004266C0">
        <w:rPr>
          <w:rFonts w:cs="Arial"/>
          <w:bCs/>
          <w:color w:val="000000"/>
          <w:szCs w:val="19"/>
          <w:shd w:val="clear" w:color="auto" w:fill="FFFFFF"/>
        </w:rPr>
        <w:t>einsparung</w:t>
      </w:r>
      <w:r w:rsidR="00DE3120" w:rsidRPr="004266C0">
        <w:rPr>
          <w:rFonts w:cs="Arial"/>
          <w:bCs/>
          <w:color w:val="000000"/>
          <w:szCs w:val="19"/>
          <w:shd w:val="clear" w:color="auto" w:fill="FFFFFF"/>
        </w:rPr>
        <w:t xml:space="preserve"> bei den betroffenen Anlagen</w:t>
      </w:r>
      <w:r w:rsidRPr="004266C0">
        <w:rPr>
          <w:rFonts w:cs="Arial"/>
          <w:bCs/>
          <w:color w:val="000000"/>
          <w:szCs w:val="19"/>
          <w:shd w:val="clear" w:color="auto" w:fill="FFFFFF"/>
        </w:rPr>
        <w:t xml:space="preserve">. </w:t>
      </w:r>
      <w:r w:rsidR="00C47604" w:rsidRPr="004266C0">
        <w:rPr>
          <w:rFonts w:cs="Arial"/>
          <w:bCs/>
          <w:color w:val="000000"/>
          <w:szCs w:val="19"/>
          <w:shd w:val="clear" w:color="auto" w:fill="FFFFFF"/>
        </w:rPr>
        <w:t xml:space="preserve">Neben </w:t>
      </w:r>
      <w:r w:rsidR="00D03C02" w:rsidRPr="004266C0">
        <w:rPr>
          <w:rFonts w:cs="Arial"/>
          <w:bCs/>
          <w:color w:val="000000"/>
          <w:szCs w:val="19"/>
          <w:shd w:val="clear" w:color="auto" w:fill="FFFFFF"/>
        </w:rPr>
        <w:t>der Einsparung</w:t>
      </w:r>
      <w:r w:rsidR="00152445" w:rsidRPr="004266C0">
        <w:rPr>
          <w:rFonts w:cs="Arial"/>
          <w:bCs/>
          <w:color w:val="000000"/>
          <w:szCs w:val="19"/>
          <w:shd w:val="clear" w:color="auto" w:fill="FFFFFF"/>
        </w:rPr>
        <w:t xml:space="preserve"> durch den Hardware-Tausch liefert vor allem die Vernetzung mit der digitalen Welt weiteren Mehrwert</w:t>
      </w:r>
      <w:r w:rsidR="00595955" w:rsidRPr="004266C0">
        <w:rPr>
          <w:rFonts w:cs="Arial"/>
          <w:bCs/>
          <w:color w:val="000000"/>
          <w:szCs w:val="19"/>
          <w:shd w:val="clear" w:color="auto" w:fill="FFFFFF"/>
        </w:rPr>
        <w:t>. Dafür</w:t>
      </w:r>
      <w:r w:rsidR="000374AA" w:rsidRPr="004266C0">
        <w:rPr>
          <w:rFonts w:cs="Arial"/>
          <w:bCs/>
          <w:color w:val="000000"/>
          <w:szCs w:val="19"/>
          <w:shd w:val="clear" w:color="auto" w:fill="FFFFFF"/>
        </w:rPr>
        <w:t xml:space="preserve"> </w:t>
      </w:r>
      <w:r w:rsidR="00595955" w:rsidRPr="004266C0">
        <w:rPr>
          <w:rFonts w:cs="Arial"/>
          <w:szCs w:val="19"/>
        </w:rPr>
        <w:t>wurden die neuen Ventilatoren über Gateway</w:t>
      </w:r>
      <w:r w:rsidR="00D03C02" w:rsidRPr="004266C0">
        <w:rPr>
          <w:rFonts w:cs="Arial"/>
          <w:szCs w:val="19"/>
        </w:rPr>
        <w:t>s</w:t>
      </w:r>
      <w:r w:rsidR="00595955" w:rsidRPr="004266C0">
        <w:rPr>
          <w:rFonts w:cs="Arial"/>
          <w:szCs w:val="19"/>
        </w:rPr>
        <w:t xml:space="preserve"> von ebm-papst </w:t>
      </w:r>
      <w:proofErr w:type="spellStart"/>
      <w:r w:rsidR="00595955" w:rsidRPr="004266C0">
        <w:rPr>
          <w:rFonts w:cs="Arial"/>
          <w:szCs w:val="19"/>
        </w:rPr>
        <w:t>neo</w:t>
      </w:r>
      <w:proofErr w:type="spellEnd"/>
      <w:r w:rsidR="00595955" w:rsidRPr="004266C0">
        <w:rPr>
          <w:rFonts w:cs="Arial"/>
          <w:szCs w:val="19"/>
        </w:rPr>
        <w:t xml:space="preserve"> mit der</w:t>
      </w:r>
      <w:r w:rsidR="00D03C02" w:rsidRPr="004266C0">
        <w:rPr>
          <w:rFonts w:cs="Arial"/>
          <w:szCs w:val="19"/>
        </w:rPr>
        <w:t xml:space="preserve"> eigenen </w:t>
      </w:r>
      <w:r w:rsidR="00347990" w:rsidRPr="004266C0">
        <w:rPr>
          <w:rFonts w:cs="Arial"/>
          <w:szCs w:val="19"/>
        </w:rPr>
        <w:t>Cloud-Plattform verknüpft</w:t>
      </w:r>
      <w:r w:rsidR="00595955" w:rsidRPr="004266C0">
        <w:rPr>
          <w:rFonts w:cs="Arial"/>
          <w:szCs w:val="19"/>
        </w:rPr>
        <w:t>.</w:t>
      </w:r>
      <w:r w:rsidR="00595955" w:rsidRPr="004266C0">
        <w:rPr>
          <w:rFonts w:cs="Arial"/>
          <w:bCs/>
          <w:color w:val="000000"/>
          <w:szCs w:val="19"/>
          <w:shd w:val="clear" w:color="auto" w:fill="FFFFFF"/>
        </w:rPr>
        <w:t xml:space="preserve"> </w:t>
      </w:r>
      <w:r w:rsidR="005E1E3D" w:rsidRPr="004266C0">
        <w:rPr>
          <w:rFonts w:cs="Arial"/>
          <w:szCs w:val="19"/>
        </w:rPr>
        <w:t>Die Lösung erhebt</w:t>
      </w:r>
      <w:r w:rsidR="00D03C02" w:rsidRPr="004266C0">
        <w:rPr>
          <w:rFonts w:cs="Arial"/>
          <w:szCs w:val="19"/>
        </w:rPr>
        <w:t xml:space="preserve"> relevante</w:t>
      </w:r>
      <w:r w:rsidR="005E1E3D" w:rsidRPr="004266C0">
        <w:rPr>
          <w:rFonts w:cs="Arial"/>
          <w:szCs w:val="19"/>
        </w:rPr>
        <w:t xml:space="preserve"> Daten</w:t>
      </w:r>
      <w:r w:rsidR="00D03C02" w:rsidRPr="004266C0">
        <w:rPr>
          <w:rFonts w:cs="Arial"/>
          <w:szCs w:val="19"/>
        </w:rPr>
        <w:t>punkte</w:t>
      </w:r>
      <w:r w:rsidR="005E1E3D" w:rsidRPr="004266C0">
        <w:rPr>
          <w:rFonts w:cs="Arial"/>
          <w:szCs w:val="19"/>
        </w:rPr>
        <w:t xml:space="preserve">, analysiert </w:t>
      </w:r>
      <w:r w:rsidR="00D03C02" w:rsidRPr="004266C0">
        <w:rPr>
          <w:rFonts w:cs="Arial"/>
          <w:szCs w:val="19"/>
        </w:rPr>
        <w:t>sie</w:t>
      </w:r>
      <w:r w:rsidR="005E1E3D" w:rsidRPr="004266C0">
        <w:rPr>
          <w:rFonts w:cs="Arial"/>
          <w:szCs w:val="19"/>
        </w:rPr>
        <w:t xml:space="preserve"> und leitet davon wertschöpfende Aktionen ab</w:t>
      </w:r>
      <w:r w:rsidR="00D03C02" w:rsidRPr="004266C0">
        <w:rPr>
          <w:rFonts w:cs="Arial"/>
          <w:bCs/>
          <w:color w:val="000000"/>
          <w:szCs w:val="19"/>
          <w:shd w:val="clear" w:color="auto" w:fill="FFFFFF"/>
        </w:rPr>
        <w:t xml:space="preserve">. Von einer vorausschauenden Wartung, über </w:t>
      </w:r>
      <w:r w:rsidR="002575EA" w:rsidRPr="004266C0">
        <w:rPr>
          <w:rFonts w:cs="Arial"/>
          <w:bCs/>
          <w:color w:val="000000"/>
          <w:szCs w:val="19"/>
          <w:shd w:val="clear" w:color="auto" w:fill="FFFFFF"/>
        </w:rPr>
        <w:t xml:space="preserve">zusätzliche </w:t>
      </w:r>
      <w:r w:rsidR="00D03C02" w:rsidRPr="004266C0">
        <w:rPr>
          <w:rFonts w:cs="Arial"/>
          <w:bCs/>
          <w:color w:val="000000"/>
          <w:szCs w:val="19"/>
          <w:shd w:val="clear" w:color="auto" w:fill="FFFFFF"/>
        </w:rPr>
        <w:t xml:space="preserve">datengestützte </w:t>
      </w:r>
      <w:r w:rsidR="002524F5" w:rsidRPr="004266C0">
        <w:rPr>
          <w:rFonts w:cs="Arial"/>
          <w:bCs/>
          <w:color w:val="000000"/>
          <w:szCs w:val="19"/>
          <w:shd w:val="clear" w:color="auto" w:fill="FFFFFF"/>
        </w:rPr>
        <w:t xml:space="preserve">Energieeinsparung </w:t>
      </w:r>
      <w:r w:rsidR="002575EA" w:rsidRPr="004266C0">
        <w:rPr>
          <w:rFonts w:cs="Arial"/>
          <w:bCs/>
          <w:color w:val="000000"/>
          <w:szCs w:val="19"/>
          <w:shd w:val="clear" w:color="auto" w:fill="FFFFFF"/>
        </w:rPr>
        <w:t xml:space="preserve">durch bedarfsgerechten Betrieb und </w:t>
      </w:r>
      <w:r w:rsidR="002524F5" w:rsidRPr="004266C0">
        <w:rPr>
          <w:rFonts w:cs="Arial"/>
          <w:bCs/>
          <w:color w:val="000000"/>
          <w:szCs w:val="19"/>
          <w:shd w:val="clear" w:color="auto" w:fill="FFFFFF"/>
        </w:rPr>
        <w:t>höhere</w:t>
      </w:r>
      <w:r w:rsidR="002575EA" w:rsidRPr="004266C0">
        <w:rPr>
          <w:rFonts w:cs="Arial"/>
          <w:bCs/>
          <w:color w:val="000000"/>
          <w:szCs w:val="19"/>
          <w:shd w:val="clear" w:color="auto" w:fill="FFFFFF"/>
        </w:rPr>
        <w:t>r</w:t>
      </w:r>
      <w:r w:rsidR="002524F5" w:rsidRPr="004266C0">
        <w:rPr>
          <w:rFonts w:cs="Arial"/>
          <w:bCs/>
          <w:color w:val="000000"/>
          <w:szCs w:val="19"/>
          <w:shd w:val="clear" w:color="auto" w:fill="FFFFFF"/>
        </w:rPr>
        <w:t xml:space="preserve"> Verfügbarkeit</w:t>
      </w:r>
      <w:r w:rsidR="002575EA" w:rsidRPr="004266C0">
        <w:rPr>
          <w:rFonts w:cs="Arial"/>
          <w:bCs/>
          <w:color w:val="000000"/>
          <w:szCs w:val="19"/>
          <w:shd w:val="clear" w:color="auto" w:fill="FFFFFF"/>
        </w:rPr>
        <w:t xml:space="preserve"> </w:t>
      </w:r>
      <w:r w:rsidR="002524F5" w:rsidRPr="004266C0">
        <w:rPr>
          <w:rFonts w:cs="Arial"/>
          <w:bCs/>
          <w:color w:val="000000"/>
          <w:szCs w:val="19"/>
          <w:shd w:val="clear" w:color="auto" w:fill="FFFFFF"/>
        </w:rPr>
        <w:t xml:space="preserve">bis hin zu einem </w:t>
      </w:r>
      <w:r w:rsidR="002575EA" w:rsidRPr="004266C0">
        <w:rPr>
          <w:rFonts w:cs="Arial"/>
          <w:bCs/>
          <w:color w:val="000000"/>
          <w:szCs w:val="19"/>
          <w:shd w:val="clear" w:color="auto" w:fill="FFFFFF"/>
        </w:rPr>
        <w:t xml:space="preserve">automatisierten Datenexport für das </w:t>
      </w:r>
      <w:r w:rsidR="002524F5" w:rsidRPr="004266C0">
        <w:rPr>
          <w:rFonts w:cs="Arial"/>
          <w:bCs/>
          <w:color w:val="000000"/>
          <w:szCs w:val="19"/>
          <w:shd w:val="clear" w:color="auto" w:fill="FFFFFF"/>
        </w:rPr>
        <w:t>ESG-Reporting</w:t>
      </w:r>
      <w:r w:rsidR="00C47604" w:rsidRPr="004266C0">
        <w:rPr>
          <w:rFonts w:cs="Arial"/>
          <w:bCs/>
          <w:color w:val="000000"/>
          <w:szCs w:val="19"/>
          <w:shd w:val="clear" w:color="auto" w:fill="FFFFFF"/>
        </w:rPr>
        <w:t>.</w:t>
      </w:r>
    </w:p>
    <w:p w14:paraId="5521847C" w14:textId="01E46776" w:rsidR="00DE3120" w:rsidRPr="004266C0" w:rsidRDefault="00DE3120" w:rsidP="00C47604">
      <w:pPr>
        <w:jc w:val="both"/>
        <w:rPr>
          <w:rFonts w:cs="Arial"/>
          <w:bCs/>
          <w:color w:val="000000"/>
          <w:szCs w:val="19"/>
          <w:shd w:val="clear" w:color="auto" w:fill="FFFFFF"/>
        </w:rPr>
      </w:pPr>
    </w:p>
    <w:p w14:paraId="3261C840" w14:textId="03DBE4F5" w:rsidR="00DE3120" w:rsidRPr="004266C0" w:rsidRDefault="002524F5" w:rsidP="0086469F">
      <w:pPr>
        <w:jc w:val="both"/>
        <w:rPr>
          <w:rFonts w:cs="Arial"/>
          <w:b/>
          <w:bCs/>
          <w:color w:val="000000"/>
          <w:szCs w:val="19"/>
          <w:shd w:val="clear" w:color="auto" w:fill="FFFFFF"/>
        </w:rPr>
      </w:pPr>
      <w:r w:rsidRPr="004266C0">
        <w:rPr>
          <w:rFonts w:cs="Arial"/>
          <w:b/>
          <w:bCs/>
          <w:color w:val="000000"/>
          <w:szCs w:val="19"/>
          <w:shd w:val="clear" w:color="auto" w:fill="FFFFFF"/>
        </w:rPr>
        <w:t xml:space="preserve">Umstieg auf mehr Intelligenz </w:t>
      </w:r>
    </w:p>
    <w:p w14:paraId="45E30F9E" w14:textId="5DB7EF70" w:rsidR="002575EA" w:rsidRPr="004266C0" w:rsidRDefault="00021495" w:rsidP="00EB1E7F">
      <w:pPr>
        <w:jc w:val="both"/>
        <w:rPr>
          <w:rFonts w:cs="Arial"/>
          <w:szCs w:val="19"/>
        </w:rPr>
      </w:pPr>
      <w:r w:rsidRPr="004266C0">
        <w:rPr>
          <w:rFonts w:cs="Arial"/>
          <w:szCs w:val="19"/>
        </w:rPr>
        <w:t>Algorithmen lernen aus Nutzerverhalten, Gebäudemerkmalen und Umweltbedingungen und erschaffen so ein optimiertes Innenraum-Ökosystem.</w:t>
      </w:r>
      <w:r w:rsidR="00EB1E7F" w:rsidRPr="004266C0">
        <w:rPr>
          <w:rFonts w:cs="Arial"/>
          <w:szCs w:val="19"/>
        </w:rPr>
        <w:t xml:space="preserve"> So auch bei Schwedens Wohnungsbaugenossenschaften: </w:t>
      </w:r>
      <w:r w:rsidR="008A15EE" w:rsidRPr="004266C0">
        <w:rPr>
          <w:rFonts w:cs="Arial"/>
          <w:szCs w:val="19"/>
        </w:rPr>
        <w:t xml:space="preserve">Der Ventilator liefert nur </w:t>
      </w:r>
      <w:r w:rsidR="002575EA" w:rsidRPr="004266C0">
        <w:rPr>
          <w:rFonts w:cs="Arial"/>
          <w:szCs w:val="19"/>
        </w:rPr>
        <w:t>die benötigte</w:t>
      </w:r>
      <w:r w:rsidR="008A15EE" w:rsidRPr="004266C0">
        <w:rPr>
          <w:rFonts w:cs="Arial"/>
          <w:szCs w:val="19"/>
        </w:rPr>
        <w:t xml:space="preserve"> Luftmenge und passt den Luftstrom </w:t>
      </w:r>
      <w:r w:rsidR="00931C6D" w:rsidRPr="004266C0">
        <w:rPr>
          <w:rFonts w:cs="Arial"/>
          <w:szCs w:val="19"/>
        </w:rPr>
        <w:t>auch</w:t>
      </w:r>
      <w:r w:rsidR="008A15EE" w:rsidRPr="004266C0">
        <w:rPr>
          <w:rFonts w:cs="Arial"/>
          <w:szCs w:val="19"/>
        </w:rPr>
        <w:t xml:space="preserve"> bei </w:t>
      </w:r>
      <w:r w:rsidR="00785667" w:rsidRPr="004266C0">
        <w:rPr>
          <w:rFonts w:cs="Arial"/>
          <w:szCs w:val="19"/>
        </w:rPr>
        <w:t>niedrigen</w:t>
      </w:r>
      <w:r w:rsidR="008A15EE" w:rsidRPr="004266C0">
        <w:rPr>
          <w:rFonts w:cs="Arial"/>
          <w:szCs w:val="19"/>
        </w:rPr>
        <w:t xml:space="preserve"> Temperaturen an, um die Energieentnahme</w:t>
      </w:r>
      <w:r w:rsidR="00510BA8">
        <w:rPr>
          <w:rFonts w:cs="Arial"/>
          <w:szCs w:val="19"/>
        </w:rPr>
        <w:t xml:space="preserve"> </w:t>
      </w:r>
      <w:r w:rsidR="008A15EE" w:rsidRPr="004266C0">
        <w:rPr>
          <w:rFonts w:cs="Arial"/>
          <w:szCs w:val="19"/>
        </w:rPr>
        <w:t xml:space="preserve">zu </w:t>
      </w:r>
      <w:r w:rsidR="00152445" w:rsidRPr="004266C0">
        <w:rPr>
          <w:rFonts w:cs="Arial"/>
          <w:szCs w:val="19"/>
        </w:rPr>
        <w:t>minimieren und</w:t>
      </w:r>
      <w:r w:rsidR="00EB1E7F" w:rsidRPr="004266C0">
        <w:rPr>
          <w:rFonts w:cs="Arial"/>
          <w:szCs w:val="19"/>
        </w:rPr>
        <w:t xml:space="preserve"> bisherige ineffiziente Dachlüftungsanlagen zu optimieren.</w:t>
      </w:r>
      <w:r w:rsidR="002575EA" w:rsidRPr="004266C0">
        <w:rPr>
          <w:rFonts w:cs="Arial"/>
          <w:szCs w:val="19"/>
        </w:rPr>
        <w:t xml:space="preserve"> Dadurch wird nur ein notwendiges Minimum an bereits erwärmter Luft aus dem Gebäude extrahiert. </w:t>
      </w:r>
    </w:p>
    <w:p w14:paraId="5630D831" w14:textId="5AC04584" w:rsidR="006F6E87" w:rsidRPr="004266C0" w:rsidRDefault="00EB1E7F" w:rsidP="00EB1E7F">
      <w:pPr>
        <w:jc w:val="both"/>
        <w:rPr>
          <w:rFonts w:cs="Arial"/>
          <w:bCs/>
          <w:color w:val="000000"/>
          <w:szCs w:val="19"/>
          <w:shd w:val="clear" w:color="auto" w:fill="FFFFFF"/>
        </w:rPr>
      </w:pPr>
      <w:r w:rsidRPr="004266C0">
        <w:rPr>
          <w:rFonts w:cs="Arial"/>
          <w:szCs w:val="19"/>
        </w:rPr>
        <w:t>A</w:t>
      </w:r>
      <w:r w:rsidR="0086469F" w:rsidRPr="004266C0">
        <w:rPr>
          <w:rFonts w:cs="Arial"/>
          <w:szCs w:val="19"/>
        </w:rPr>
        <w:t xml:space="preserve">uch </w:t>
      </w:r>
      <w:r w:rsidRPr="004266C0">
        <w:rPr>
          <w:rFonts w:cs="Arial"/>
          <w:szCs w:val="19"/>
        </w:rPr>
        <w:t>die</w:t>
      </w:r>
      <w:r w:rsidR="0086469F" w:rsidRPr="004266C0">
        <w:rPr>
          <w:rFonts w:cs="Arial"/>
          <w:szCs w:val="19"/>
        </w:rPr>
        <w:t xml:space="preserve"> Firm</w:t>
      </w:r>
      <w:r w:rsidR="00510BA8">
        <w:rPr>
          <w:rFonts w:cs="Arial"/>
          <w:szCs w:val="19"/>
        </w:rPr>
        <w:t>en</w:t>
      </w:r>
      <w:r w:rsidR="0086469F" w:rsidRPr="004266C0">
        <w:rPr>
          <w:rFonts w:cs="Arial"/>
          <w:szCs w:val="19"/>
        </w:rPr>
        <w:t xml:space="preserve"> </w:t>
      </w:r>
      <w:proofErr w:type="spellStart"/>
      <w:r w:rsidR="0086469F" w:rsidRPr="004266C0">
        <w:rPr>
          <w:rFonts w:cs="Arial"/>
          <w:szCs w:val="19"/>
        </w:rPr>
        <w:t>Cabero</w:t>
      </w:r>
      <w:proofErr w:type="spellEnd"/>
      <w:r w:rsidR="00510BA8">
        <w:rPr>
          <w:rFonts w:cs="Arial"/>
          <w:szCs w:val="19"/>
        </w:rPr>
        <w:t xml:space="preserve"> und Heidinger</w:t>
      </w:r>
      <w:r w:rsidRPr="004266C0">
        <w:rPr>
          <w:rFonts w:cs="Arial"/>
          <w:szCs w:val="19"/>
        </w:rPr>
        <w:t xml:space="preserve">, </w:t>
      </w:r>
      <w:r w:rsidR="002575EA" w:rsidRPr="004266C0">
        <w:rPr>
          <w:rFonts w:cs="Arial"/>
          <w:szCs w:val="19"/>
        </w:rPr>
        <w:t>die unter anderem</w:t>
      </w:r>
      <w:r w:rsidRPr="004266C0">
        <w:rPr>
          <w:rFonts w:cs="Arial"/>
          <w:szCs w:val="19"/>
        </w:rPr>
        <w:t xml:space="preserve"> Verflüssiger</w:t>
      </w:r>
      <w:r w:rsidR="002575EA" w:rsidRPr="004266C0">
        <w:rPr>
          <w:rFonts w:cs="Arial"/>
          <w:szCs w:val="19"/>
        </w:rPr>
        <w:t xml:space="preserve"> herstell</w:t>
      </w:r>
      <w:r w:rsidR="00510BA8">
        <w:rPr>
          <w:rFonts w:cs="Arial"/>
          <w:szCs w:val="19"/>
        </w:rPr>
        <w:t>en bzw. installieren und betreiben</w:t>
      </w:r>
      <w:r w:rsidR="002575EA" w:rsidRPr="004266C0">
        <w:rPr>
          <w:rFonts w:cs="Arial"/>
          <w:szCs w:val="19"/>
        </w:rPr>
        <w:t>, profitier</w:t>
      </w:r>
      <w:r w:rsidR="00510BA8">
        <w:rPr>
          <w:rFonts w:cs="Arial"/>
          <w:szCs w:val="19"/>
        </w:rPr>
        <w:t>en</w:t>
      </w:r>
      <w:r w:rsidR="002575EA" w:rsidRPr="004266C0">
        <w:rPr>
          <w:rFonts w:cs="Arial"/>
          <w:szCs w:val="19"/>
        </w:rPr>
        <w:t xml:space="preserve"> von den d</w:t>
      </w:r>
      <w:r w:rsidRPr="004266C0">
        <w:rPr>
          <w:rFonts w:cs="Arial"/>
          <w:szCs w:val="19"/>
        </w:rPr>
        <w:t xml:space="preserve">igitalen Services </w:t>
      </w:r>
      <w:r w:rsidR="00510BA8">
        <w:rPr>
          <w:rFonts w:cs="Arial"/>
          <w:szCs w:val="19"/>
        </w:rPr>
        <w:t xml:space="preserve">von ebm-papst. </w:t>
      </w:r>
      <w:r w:rsidR="00481551" w:rsidRPr="004266C0">
        <w:rPr>
          <w:rFonts w:cs="Arial"/>
          <w:szCs w:val="19"/>
        </w:rPr>
        <w:t xml:space="preserve">Durch die integrierte Überwachung des Systems werden </w:t>
      </w:r>
      <w:r w:rsidR="002575EA" w:rsidRPr="004266C0">
        <w:rPr>
          <w:rFonts w:cs="Arial"/>
          <w:szCs w:val="19"/>
        </w:rPr>
        <w:t xml:space="preserve">Anomalien, </w:t>
      </w:r>
      <w:r w:rsidR="00510BA8">
        <w:rPr>
          <w:rFonts w:cs="Arial"/>
          <w:szCs w:val="19"/>
        </w:rPr>
        <w:t>Optimierungspotenziale</w:t>
      </w:r>
      <w:r w:rsidR="00481551" w:rsidRPr="004266C0">
        <w:rPr>
          <w:rFonts w:cs="Arial"/>
          <w:szCs w:val="19"/>
        </w:rPr>
        <w:t xml:space="preserve"> und Verschmutzungen frühzeitig erkannt, um </w:t>
      </w:r>
      <w:r w:rsidR="002575EA" w:rsidRPr="004266C0">
        <w:rPr>
          <w:rFonts w:cs="Arial"/>
          <w:szCs w:val="19"/>
        </w:rPr>
        <w:t>Folgep</w:t>
      </w:r>
      <w:r w:rsidR="00481551" w:rsidRPr="004266C0">
        <w:rPr>
          <w:rFonts w:cs="Arial"/>
          <w:szCs w:val="19"/>
        </w:rPr>
        <w:t>robleme zu vermeiden</w:t>
      </w:r>
      <w:r w:rsidR="002575EA" w:rsidRPr="004266C0">
        <w:rPr>
          <w:rFonts w:cs="Arial"/>
          <w:szCs w:val="19"/>
        </w:rPr>
        <w:t>, den Service vorausschauend zu planen</w:t>
      </w:r>
      <w:r w:rsidR="00481551" w:rsidRPr="004266C0">
        <w:rPr>
          <w:rFonts w:cs="Arial"/>
          <w:szCs w:val="19"/>
        </w:rPr>
        <w:t xml:space="preserve"> und einen reibungslosen Betrieb sicherzustellen. </w:t>
      </w:r>
      <w:r w:rsidR="00952CBB" w:rsidRPr="004266C0">
        <w:rPr>
          <w:rFonts w:cs="Arial"/>
          <w:szCs w:val="19"/>
        </w:rPr>
        <w:t>Bedarfs</w:t>
      </w:r>
      <w:r w:rsidR="00785667" w:rsidRPr="004266C0">
        <w:rPr>
          <w:rFonts w:cs="Arial"/>
          <w:szCs w:val="19"/>
        </w:rPr>
        <w:t>orientierte</w:t>
      </w:r>
      <w:r w:rsidR="00952CBB" w:rsidRPr="004266C0">
        <w:rPr>
          <w:rFonts w:cs="Arial"/>
          <w:szCs w:val="19"/>
        </w:rPr>
        <w:t xml:space="preserve"> Reinigungsprognosen verhinder</w:t>
      </w:r>
      <w:r w:rsidR="00595955" w:rsidRPr="004266C0">
        <w:rPr>
          <w:rFonts w:cs="Arial"/>
          <w:szCs w:val="19"/>
        </w:rPr>
        <w:t>n</w:t>
      </w:r>
      <w:r w:rsidR="00952CBB" w:rsidRPr="004266C0">
        <w:rPr>
          <w:rFonts w:cs="Arial"/>
          <w:szCs w:val="19"/>
        </w:rPr>
        <w:t xml:space="preserve"> unerwartete Serviceunterbrechungen und vermeid</w:t>
      </w:r>
      <w:r w:rsidR="00595955" w:rsidRPr="004266C0">
        <w:rPr>
          <w:rFonts w:cs="Arial"/>
          <w:szCs w:val="19"/>
        </w:rPr>
        <w:t>en</w:t>
      </w:r>
      <w:r w:rsidR="00952CBB" w:rsidRPr="004266C0">
        <w:rPr>
          <w:rFonts w:cs="Arial"/>
          <w:szCs w:val="19"/>
        </w:rPr>
        <w:t xml:space="preserve"> unnötige </w:t>
      </w:r>
      <w:proofErr w:type="spellStart"/>
      <w:r w:rsidR="00952CBB" w:rsidRPr="004266C0">
        <w:rPr>
          <w:rFonts w:cs="Arial"/>
          <w:szCs w:val="19"/>
        </w:rPr>
        <w:t>Stillstandszeiten</w:t>
      </w:r>
      <w:proofErr w:type="spellEnd"/>
      <w:r w:rsidR="00952CBB" w:rsidRPr="004266C0">
        <w:rPr>
          <w:rFonts w:cs="Arial"/>
          <w:szCs w:val="19"/>
        </w:rPr>
        <w:t xml:space="preserve">. </w:t>
      </w:r>
      <w:r w:rsidR="002575EA" w:rsidRPr="004266C0">
        <w:rPr>
          <w:rFonts w:cs="Arial"/>
          <w:szCs w:val="19"/>
        </w:rPr>
        <w:t>Zu all</w:t>
      </w:r>
      <w:r w:rsidR="0053111F" w:rsidRPr="004266C0">
        <w:rPr>
          <w:rFonts w:cs="Arial"/>
          <w:szCs w:val="19"/>
        </w:rPr>
        <w:t xml:space="preserve"> diesen</w:t>
      </w:r>
      <w:r w:rsidR="002575EA" w:rsidRPr="004266C0">
        <w:rPr>
          <w:rFonts w:cs="Arial"/>
          <w:szCs w:val="19"/>
        </w:rPr>
        <w:t xml:space="preserve"> </w:t>
      </w:r>
      <w:r w:rsidR="0053111F" w:rsidRPr="004266C0">
        <w:rPr>
          <w:rFonts w:cs="Arial"/>
          <w:szCs w:val="19"/>
        </w:rPr>
        <w:t>datengetriebenen Projekten</w:t>
      </w:r>
      <w:r w:rsidR="002575EA" w:rsidRPr="004266C0">
        <w:rPr>
          <w:rFonts w:cs="Arial"/>
          <w:szCs w:val="19"/>
        </w:rPr>
        <w:t xml:space="preserve"> stehen </w:t>
      </w:r>
      <w:r w:rsidR="0053111F" w:rsidRPr="004266C0">
        <w:rPr>
          <w:rFonts w:cs="Arial"/>
          <w:szCs w:val="19"/>
        </w:rPr>
        <w:t xml:space="preserve">die Projektspezialisten von ebm-papst auf dem Messestand Rede und Antwort. </w:t>
      </w:r>
    </w:p>
    <w:p w14:paraId="12795920" w14:textId="545CD108" w:rsidR="000F29E9" w:rsidRPr="004266C0" w:rsidRDefault="000F29E9" w:rsidP="00405B4D">
      <w:pPr>
        <w:rPr>
          <w:rFonts w:cs="Arial"/>
          <w:szCs w:val="19"/>
        </w:rPr>
      </w:pPr>
    </w:p>
    <w:p w14:paraId="3FC17B95" w14:textId="77777777" w:rsidR="000F29E9" w:rsidRPr="004266C0" w:rsidRDefault="000F29E9" w:rsidP="009C4C59">
      <w:pPr>
        <w:jc w:val="both"/>
        <w:rPr>
          <w:rFonts w:cs="Arial"/>
          <w:b/>
          <w:szCs w:val="19"/>
        </w:rPr>
      </w:pPr>
      <w:r w:rsidRPr="004266C0">
        <w:rPr>
          <w:rFonts w:cs="Arial"/>
          <w:b/>
          <w:szCs w:val="19"/>
        </w:rPr>
        <w:t>Kompakte High-Speed Turboverdichter</w:t>
      </w:r>
    </w:p>
    <w:p w14:paraId="6B3EDD33" w14:textId="506FE009" w:rsidR="009C4C59" w:rsidRPr="004266C0" w:rsidRDefault="009C4C59" w:rsidP="009C4C59">
      <w:pPr>
        <w:jc w:val="both"/>
        <w:rPr>
          <w:rFonts w:cs="Arial"/>
          <w:szCs w:val="19"/>
        </w:rPr>
      </w:pPr>
      <w:r w:rsidRPr="004266C0">
        <w:rPr>
          <w:rFonts w:cs="Arial"/>
          <w:szCs w:val="19"/>
        </w:rPr>
        <w:t>ebm</w:t>
      </w:r>
      <w:r w:rsidRPr="004266C0">
        <w:rPr>
          <w:rFonts w:ascii="Cambria Math" w:hAnsi="Cambria Math" w:cs="Cambria Math"/>
          <w:szCs w:val="19"/>
        </w:rPr>
        <w:t>‑</w:t>
      </w:r>
      <w:r w:rsidRPr="004266C0">
        <w:rPr>
          <w:rFonts w:cs="Arial"/>
          <w:szCs w:val="19"/>
        </w:rPr>
        <w:t>papst b</w:t>
      </w:r>
      <w:r w:rsidR="005E1E3D" w:rsidRPr="004266C0">
        <w:rPr>
          <w:rFonts w:cs="Arial"/>
          <w:szCs w:val="19"/>
        </w:rPr>
        <w:t>esitzt</w:t>
      </w:r>
      <w:r w:rsidRPr="004266C0">
        <w:rPr>
          <w:rFonts w:cs="Arial"/>
          <w:szCs w:val="19"/>
        </w:rPr>
        <w:t xml:space="preserve"> Know-how aus vielfältigen Anwendungen</w:t>
      </w:r>
      <w:r w:rsidR="005E1E3D" w:rsidRPr="004266C0">
        <w:rPr>
          <w:rFonts w:cs="Arial"/>
          <w:szCs w:val="19"/>
        </w:rPr>
        <w:t xml:space="preserve"> </w:t>
      </w:r>
      <w:r w:rsidRPr="004266C0">
        <w:rPr>
          <w:rFonts w:cs="Arial"/>
          <w:szCs w:val="19"/>
        </w:rPr>
        <w:t>der Luft-</w:t>
      </w:r>
      <w:r w:rsidR="0053111F" w:rsidRPr="004266C0">
        <w:rPr>
          <w:rFonts w:cs="Arial"/>
          <w:szCs w:val="19"/>
        </w:rPr>
        <w:t>, Klima</w:t>
      </w:r>
      <w:r w:rsidRPr="004266C0">
        <w:rPr>
          <w:rFonts w:cs="Arial"/>
          <w:szCs w:val="19"/>
        </w:rPr>
        <w:t xml:space="preserve"> und K</w:t>
      </w:r>
      <w:r w:rsidR="0053111F" w:rsidRPr="004266C0">
        <w:rPr>
          <w:rFonts w:cs="Arial"/>
          <w:szCs w:val="19"/>
        </w:rPr>
        <w:t>älte</w:t>
      </w:r>
      <w:r w:rsidRPr="004266C0">
        <w:rPr>
          <w:rFonts w:cs="Arial"/>
          <w:szCs w:val="19"/>
        </w:rPr>
        <w:t>technik</w:t>
      </w:r>
      <w:r w:rsidR="005E1E3D" w:rsidRPr="004266C0">
        <w:rPr>
          <w:rFonts w:cs="Arial"/>
          <w:szCs w:val="19"/>
        </w:rPr>
        <w:t xml:space="preserve"> </w:t>
      </w:r>
      <w:r w:rsidRPr="004266C0">
        <w:rPr>
          <w:rFonts w:cs="Arial"/>
          <w:szCs w:val="19"/>
        </w:rPr>
        <w:t>und nutzt seine Kernkompetenzen rund um Aerodynamik, Elektromotoren und Elektronik, um Megatrend</w:t>
      </w:r>
      <w:r w:rsidR="0055191B" w:rsidRPr="004266C0">
        <w:rPr>
          <w:rFonts w:cs="Arial"/>
          <w:szCs w:val="19"/>
        </w:rPr>
        <w:t>s</w:t>
      </w:r>
      <w:r w:rsidRPr="004266C0">
        <w:rPr>
          <w:rFonts w:cs="Arial"/>
          <w:szCs w:val="19"/>
        </w:rPr>
        <w:t xml:space="preserve"> wie Klimaneutralität aktiv voranzutreiben</w:t>
      </w:r>
      <w:r w:rsidR="0053111F" w:rsidRPr="004266C0">
        <w:rPr>
          <w:rFonts w:cs="Arial"/>
          <w:szCs w:val="19"/>
        </w:rPr>
        <w:t>. Deshalb haben die Mulfinger ihr</w:t>
      </w:r>
      <w:r w:rsidRPr="004266C0">
        <w:rPr>
          <w:rFonts w:cs="Arial"/>
          <w:szCs w:val="19"/>
        </w:rPr>
        <w:t xml:space="preserve"> Produktportfolio um </w:t>
      </w:r>
      <w:r w:rsidR="0053111F" w:rsidRPr="004266C0">
        <w:rPr>
          <w:rFonts w:cs="Arial"/>
          <w:szCs w:val="19"/>
        </w:rPr>
        <w:t xml:space="preserve">hochdrehende, ölfreie </w:t>
      </w:r>
      <w:r w:rsidRPr="004266C0">
        <w:rPr>
          <w:rFonts w:cs="Arial"/>
          <w:szCs w:val="19"/>
        </w:rPr>
        <w:t>Turboverdichter für unterschiedliche Luft- und Gasgemische erweitert.</w:t>
      </w:r>
      <w:r w:rsidR="005E1E3D" w:rsidRPr="004266C0">
        <w:rPr>
          <w:rFonts w:cs="Arial"/>
          <w:szCs w:val="19"/>
        </w:rPr>
        <w:t xml:space="preserve"> </w:t>
      </w:r>
      <w:r w:rsidR="0053111F" w:rsidRPr="004266C0">
        <w:rPr>
          <w:rFonts w:cs="Arial"/>
          <w:szCs w:val="19"/>
        </w:rPr>
        <w:t>D</w:t>
      </w:r>
      <w:r w:rsidR="005E1E3D" w:rsidRPr="004266C0">
        <w:rPr>
          <w:rFonts w:cs="Arial"/>
          <w:szCs w:val="19"/>
        </w:rPr>
        <w:t xml:space="preserve">ie Turboverdichter </w:t>
      </w:r>
      <w:r w:rsidR="0053111F" w:rsidRPr="004266C0">
        <w:rPr>
          <w:rFonts w:cs="Arial"/>
          <w:szCs w:val="19"/>
        </w:rPr>
        <w:t xml:space="preserve">bauen </w:t>
      </w:r>
      <w:r w:rsidR="005E1E3D" w:rsidRPr="004266C0">
        <w:rPr>
          <w:rFonts w:cs="Arial"/>
          <w:szCs w:val="19"/>
        </w:rPr>
        <w:t>sehr kompakt</w:t>
      </w:r>
      <w:r w:rsidR="0053111F" w:rsidRPr="004266C0">
        <w:rPr>
          <w:rFonts w:cs="Arial"/>
          <w:szCs w:val="19"/>
        </w:rPr>
        <w:t xml:space="preserve"> und</w:t>
      </w:r>
      <w:r w:rsidR="005E1E3D" w:rsidRPr="004266C0">
        <w:rPr>
          <w:rFonts w:cs="Arial"/>
          <w:szCs w:val="19"/>
        </w:rPr>
        <w:t xml:space="preserve"> laufen vibrationsfrei </w:t>
      </w:r>
      <w:r w:rsidR="0053111F" w:rsidRPr="004266C0">
        <w:rPr>
          <w:rFonts w:cs="Arial"/>
          <w:szCs w:val="19"/>
        </w:rPr>
        <w:t xml:space="preserve">im jeweiligen Medium, </w:t>
      </w:r>
      <w:r w:rsidR="005E1E3D" w:rsidRPr="004266C0">
        <w:rPr>
          <w:rFonts w:cs="Arial"/>
          <w:szCs w:val="19"/>
        </w:rPr>
        <w:t>benötigen</w:t>
      </w:r>
      <w:r w:rsidR="0053111F" w:rsidRPr="004266C0">
        <w:rPr>
          <w:rFonts w:cs="Arial"/>
          <w:szCs w:val="19"/>
        </w:rPr>
        <w:t xml:space="preserve"> also</w:t>
      </w:r>
      <w:r w:rsidR="005E1E3D" w:rsidRPr="004266C0">
        <w:rPr>
          <w:rFonts w:cs="Arial"/>
          <w:szCs w:val="19"/>
        </w:rPr>
        <w:t xml:space="preserve"> kein </w:t>
      </w:r>
      <w:r w:rsidR="0053111F" w:rsidRPr="004266C0">
        <w:rPr>
          <w:rFonts w:cs="Arial"/>
          <w:szCs w:val="19"/>
        </w:rPr>
        <w:t>Schmiermittel, welches bspw. den Kältemittelkreislauf verunreinigen könnte</w:t>
      </w:r>
      <w:r w:rsidR="005E1E3D" w:rsidRPr="004266C0">
        <w:rPr>
          <w:rFonts w:cs="Arial"/>
          <w:szCs w:val="19"/>
        </w:rPr>
        <w:t xml:space="preserve">. Die im Betrieb berührungs- und reibungsfreie Gaslagerung erreicht nicht nur eine lange </w:t>
      </w:r>
      <w:r w:rsidR="005E1E3D" w:rsidRPr="004266C0">
        <w:rPr>
          <w:rFonts w:cs="Arial"/>
          <w:szCs w:val="19"/>
        </w:rPr>
        <w:lastRenderedPageBreak/>
        <w:t xml:space="preserve">Lebensdauer, sondern überzeugt auch durch ihre geringe Geräuschentwicklung. </w:t>
      </w:r>
      <w:r w:rsidRPr="004266C0">
        <w:rPr>
          <w:rFonts w:cs="Arial"/>
          <w:szCs w:val="19"/>
        </w:rPr>
        <w:t xml:space="preserve">Die Turboverdichter finden ihre Anwendung beispielsweise </w:t>
      </w:r>
      <w:r w:rsidR="0053111F" w:rsidRPr="004266C0">
        <w:rPr>
          <w:rFonts w:cs="Arial"/>
          <w:szCs w:val="19"/>
        </w:rPr>
        <w:t xml:space="preserve">im Kältemittelkreislauf, </w:t>
      </w:r>
      <w:r w:rsidRPr="004266C0">
        <w:rPr>
          <w:rFonts w:cs="Arial"/>
          <w:szCs w:val="19"/>
        </w:rPr>
        <w:t>in Wärmepumpen, autarken Trinkwassersystemen sowie in der Gasversorgung von Brennstoffzellen</w:t>
      </w:r>
      <w:r w:rsidR="009C4BF7" w:rsidRPr="004266C0">
        <w:rPr>
          <w:rFonts w:cs="Arial"/>
          <w:szCs w:val="19"/>
        </w:rPr>
        <w:t>.</w:t>
      </w:r>
      <w:r w:rsidRPr="004266C0">
        <w:rPr>
          <w:rFonts w:cs="Arial"/>
          <w:szCs w:val="19"/>
        </w:rPr>
        <w:t xml:space="preserve"> </w:t>
      </w:r>
    </w:p>
    <w:p w14:paraId="6A39D304" w14:textId="77777777" w:rsidR="009C4BF7" w:rsidRPr="004266C0" w:rsidRDefault="009C4BF7" w:rsidP="009C4C59">
      <w:pPr>
        <w:jc w:val="both"/>
        <w:rPr>
          <w:rFonts w:cs="Arial"/>
          <w:szCs w:val="19"/>
        </w:rPr>
      </w:pPr>
    </w:p>
    <w:p w14:paraId="5681C3A0" w14:textId="2B663239" w:rsidR="00FA7D4B" w:rsidRDefault="0063338C" w:rsidP="009C4C59">
      <w:pPr>
        <w:jc w:val="both"/>
        <w:rPr>
          <w:rFonts w:cs="Arial"/>
          <w:szCs w:val="19"/>
        </w:rPr>
      </w:pPr>
      <w:r w:rsidRPr="004266C0">
        <w:rPr>
          <w:rFonts w:cs="Arial"/>
          <w:szCs w:val="19"/>
        </w:rPr>
        <w:t xml:space="preserve">Eine Registrierung für ein kostenfreies Messeticket </w:t>
      </w:r>
      <w:r w:rsidR="0053111F" w:rsidRPr="004266C0">
        <w:rPr>
          <w:rFonts w:cs="Arial"/>
          <w:szCs w:val="19"/>
        </w:rPr>
        <w:t xml:space="preserve">von ebm-papst </w:t>
      </w:r>
      <w:r w:rsidRPr="004266C0">
        <w:rPr>
          <w:rFonts w:cs="Arial"/>
          <w:szCs w:val="19"/>
        </w:rPr>
        <w:t xml:space="preserve">ist unter </w:t>
      </w:r>
      <w:hyperlink r:id="rId8" w:history="1">
        <w:r w:rsidRPr="004266C0">
          <w:rPr>
            <w:rStyle w:val="Hyperlink"/>
            <w:rFonts w:cs="Arial"/>
            <w:szCs w:val="19"/>
          </w:rPr>
          <w:t>ebmpapst.com/</w:t>
        </w:r>
        <w:proofErr w:type="spellStart"/>
        <w:r w:rsidR="00377F39">
          <w:rPr>
            <w:rStyle w:val="Hyperlink"/>
            <w:rFonts w:cs="Arial"/>
            <w:szCs w:val="19"/>
          </w:rPr>
          <w:t>registration</w:t>
        </w:r>
        <w:proofErr w:type="spellEnd"/>
      </w:hyperlink>
      <w:r w:rsidRPr="004266C0">
        <w:rPr>
          <w:rFonts w:cs="Arial"/>
          <w:szCs w:val="19"/>
        </w:rPr>
        <w:t xml:space="preserve"> möglich. </w:t>
      </w:r>
    </w:p>
    <w:p w14:paraId="4CAA2C79" w14:textId="77777777" w:rsidR="00FA7D4B" w:rsidRDefault="00FA7D4B" w:rsidP="009C4C59">
      <w:pPr>
        <w:jc w:val="both"/>
        <w:rPr>
          <w:rFonts w:cs="Arial"/>
          <w:szCs w:val="19"/>
        </w:rPr>
      </w:pPr>
    </w:p>
    <w:p w14:paraId="27559988" w14:textId="77777777" w:rsidR="00FA7D4B" w:rsidRDefault="00FA7D4B" w:rsidP="009C4C59">
      <w:pPr>
        <w:jc w:val="both"/>
        <w:rPr>
          <w:rFonts w:cs="Arial"/>
          <w:szCs w:val="19"/>
        </w:rPr>
      </w:pPr>
    </w:p>
    <w:p w14:paraId="1E170613" w14:textId="1B1AC26C" w:rsidR="00FA7D4B" w:rsidRPr="00D339B5" w:rsidRDefault="00D339B5" w:rsidP="00FA7D4B">
      <w:pPr>
        <w:rPr>
          <w:rFonts w:cs="Arial"/>
        </w:rPr>
      </w:pPr>
      <w:r w:rsidRPr="00D339B5">
        <w:rPr>
          <w:rFonts w:cs="Arial"/>
          <w:noProof/>
          <w:sz w:val="19"/>
          <w:szCs w:val="19"/>
        </w:rPr>
        <w:drawing>
          <wp:inline distT="0" distB="0" distL="0" distR="0" wp14:anchorId="66357A60" wp14:editId="35BDBE03">
            <wp:extent cx="1987826" cy="139147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04118" cy="1402883"/>
                    </a:xfrm>
                    <a:prstGeom prst="rect">
                      <a:avLst/>
                    </a:prstGeom>
                  </pic:spPr>
                </pic:pic>
              </a:graphicData>
            </a:graphic>
          </wp:inline>
        </w:drawing>
      </w:r>
      <w:r w:rsidRPr="00D339B5">
        <w:rPr>
          <w:noProof/>
        </w:rPr>
        <w:t xml:space="preserve"> </w:t>
      </w:r>
      <w:r w:rsidRPr="00D339B5">
        <w:rPr>
          <w:rFonts w:cs="Arial"/>
          <w:noProof/>
        </w:rPr>
        <w:drawing>
          <wp:inline distT="0" distB="0" distL="0" distR="0" wp14:anchorId="4C9A3FA6" wp14:editId="14E3A04A">
            <wp:extent cx="1881674" cy="1388138"/>
            <wp:effectExtent l="0" t="0" r="4445"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97936" cy="1400135"/>
                    </a:xfrm>
                    <a:prstGeom prst="rect">
                      <a:avLst/>
                    </a:prstGeom>
                  </pic:spPr>
                </pic:pic>
              </a:graphicData>
            </a:graphic>
          </wp:inline>
        </w:drawing>
      </w:r>
    </w:p>
    <w:p w14:paraId="0C7D6AB3" w14:textId="5A2B933E" w:rsidR="00FA7D4B" w:rsidRPr="00D339B5" w:rsidRDefault="00FA7D4B" w:rsidP="00FA7D4B">
      <w:pPr>
        <w:rPr>
          <w:rFonts w:cs="Arial"/>
        </w:rPr>
      </w:pPr>
      <w:r w:rsidRPr="00D339B5">
        <w:rPr>
          <w:rFonts w:cs="Arial"/>
        </w:rPr>
        <w:t>Bild 1</w:t>
      </w:r>
      <w:r w:rsidR="00D339B5">
        <w:rPr>
          <w:rFonts w:cs="Arial"/>
        </w:rPr>
        <w:t xml:space="preserve"> a/b</w:t>
      </w:r>
      <w:r w:rsidRPr="00D339B5">
        <w:rPr>
          <w:rFonts w:cs="Arial"/>
        </w:rPr>
        <w:t xml:space="preserve">: Umstieg auf mehr Intelligenz: ebm-papst öffnet seine eigenen Türen in eine Welt voller digitaler Mehrwerte. Durch Gateways, intelligente Ventilatoren und die </w:t>
      </w:r>
      <w:proofErr w:type="spellStart"/>
      <w:r w:rsidRPr="00D339B5">
        <w:rPr>
          <w:rFonts w:cs="Arial"/>
        </w:rPr>
        <w:t>epCloud</w:t>
      </w:r>
      <w:proofErr w:type="spellEnd"/>
      <w:r w:rsidRPr="00D339B5">
        <w:rPr>
          <w:rFonts w:cs="Arial"/>
        </w:rPr>
        <w:t xml:space="preserve"> werden digitale Mehrwerte gehoben.</w:t>
      </w:r>
      <w:r w:rsidRPr="00D339B5">
        <w:rPr>
          <w:rFonts w:cs="Arial"/>
        </w:rPr>
        <w:br w:type="textWrapping" w:clear="all"/>
      </w:r>
    </w:p>
    <w:p w14:paraId="53F17953" w14:textId="77777777" w:rsidR="00FA7D4B" w:rsidRPr="00D339B5" w:rsidRDefault="00FA7D4B" w:rsidP="009C4C59">
      <w:pPr>
        <w:jc w:val="both"/>
        <w:rPr>
          <w:rFonts w:cs="Arial"/>
        </w:rPr>
      </w:pPr>
    </w:p>
    <w:p w14:paraId="357F6452" w14:textId="0483FE8B" w:rsidR="00FA7D4B" w:rsidRPr="00D339B5" w:rsidRDefault="00D339B5" w:rsidP="009C4C59">
      <w:pPr>
        <w:jc w:val="both"/>
        <w:rPr>
          <w:rFonts w:cs="Arial"/>
        </w:rPr>
      </w:pPr>
      <w:r w:rsidRPr="00D339B5">
        <w:rPr>
          <w:rFonts w:cs="Arial"/>
          <w:noProof/>
        </w:rPr>
        <w:drawing>
          <wp:inline distT="0" distB="0" distL="0" distR="0" wp14:anchorId="56C8E054" wp14:editId="5157B004">
            <wp:extent cx="1988262" cy="129606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98323" cy="1302622"/>
                    </a:xfrm>
                    <a:prstGeom prst="rect">
                      <a:avLst/>
                    </a:prstGeom>
                  </pic:spPr>
                </pic:pic>
              </a:graphicData>
            </a:graphic>
          </wp:inline>
        </w:drawing>
      </w:r>
    </w:p>
    <w:p w14:paraId="45D56AAD" w14:textId="77777777" w:rsidR="00FA7D4B" w:rsidRPr="00D339B5" w:rsidRDefault="00FA7D4B" w:rsidP="00FA7D4B">
      <w:pPr>
        <w:jc w:val="both"/>
        <w:rPr>
          <w:rFonts w:cs="Arial"/>
        </w:rPr>
      </w:pPr>
      <w:r w:rsidRPr="00D339B5">
        <w:rPr>
          <w:rFonts w:cs="Arial"/>
        </w:rPr>
        <w:t xml:space="preserve">Bild 2: ebm-papst </w:t>
      </w:r>
      <w:proofErr w:type="spellStart"/>
      <w:r w:rsidRPr="00D339B5">
        <w:rPr>
          <w:rFonts w:cs="Arial"/>
        </w:rPr>
        <w:t>neo</w:t>
      </w:r>
      <w:proofErr w:type="spellEnd"/>
      <w:r w:rsidRPr="00D339B5">
        <w:rPr>
          <w:rFonts w:cs="Arial"/>
        </w:rPr>
        <w:t xml:space="preserve">, </w:t>
      </w:r>
      <w:proofErr w:type="spellStart"/>
      <w:r w:rsidRPr="00D339B5">
        <w:rPr>
          <w:rFonts w:cs="Arial"/>
        </w:rPr>
        <w:t>Cabero</w:t>
      </w:r>
      <w:proofErr w:type="spellEnd"/>
      <w:r w:rsidRPr="00D339B5">
        <w:rPr>
          <w:rFonts w:cs="Arial"/>
        </w:rPr>
        <w:t xml:space="preserve"> und Heidinger verhelfen der Firma</w:t>
      </w:r>
    </w:p>
    <w:p w14:paraId="1DD91305" w14:textId="77777777" w:rsidR="00FA7D4B" w:rsidRPr="00D339B5" w:rsidRDefault="00FA7D4B" w:rsidP="00FA7D4B">
      <w:pPr>
        <w:jc w:val="both"/>
        <w:rPr>
          <w:rFonts w:cs="Arial"/>
        </w:rPr>
      </w:pPr>
      <w:r w:rsidRPr="00D339B5">
        <w:rPr>
          <w:rFonts w:cs="Arial"/>
        </w:rPr>
        <w:t xml:space="preserve">Kappler CNC mit KI-gestützter Sensorik zu völlig neuen Einblicken. </w:t>
      </w:r>
    </w:p>
    <w:p w14:paraId="5013236E" w14:textId="77777777" w:rsidR="00FA7D4B" w:rsidRPr="00D339B5" w:rsidRDefault="00FA7D4B" w:rsidP="00FA7D4B">
      <w:pPr>
        <w:jc w:val="both"/>
        <w:rPr>
          <w:rFonts w:cs="Arial"/>
        </w:rPr>
      </w:pPr>
    </w:p>
    <w:p w14:paraId="35824D65" w14:textId="7C7357C9" w:rsidR="00FA7D4B" w:rsidRPr="00D339B5" w:rsidRDefault="00D339B5" w:rsidP="00FA7D4B">
      <w:pPr>
        <w:jc w:val="both"/>
        <w:rPr>
          <w:rFonts w:cs="Arial"/>
        </w:rPr>
      </w:pPr>
      <w:r w:rsidRPr="00D339B5">
        <w:rPr>
          <w:rFonts w:cs="Arial"/>
          <w:noProof/>
        </w:rPr>
        <w:drawing>
          <wp:inline distT="0" distB="0" distL="0" distR="0" wp14:anchorId="6FFBA9F6" wp14:editId="3DACB688">
            <wp:extent cx="1974725" cy="1121134"/>
            <wp:effectExtent l="0" t="0" r="6985" b="317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92587" cy="1131275"/>
                    </a:xfrm>
                    <a:prstGeom prst="rect">
                      <a:avLst/>
                    </a:prstGeom>
                  </pic:spPr>
                </pic:pic>
              </a:graphicData>
            </a:graphic>
          </wp:inline>
        </w:drawing>
      </w:r>
    </w:p>
    <w:p w14:paraId="4749AA03" w14:textId="4D1000DD" w:rsidR="00103027" w:rsidRPr="00D339B5" w:rsidRDefault="00FA7D4B" w:rsidP="00FA7D4B">
      <w:pPr>
        <w:jc w:val="both"/>
        <w:rPr>
          <w:rFonts w:cs="Arial"/>
        </w:rPr>
      </w:pPr>
      <w:r w:rsidRPr="00D339B5">
        <w:rPr>
          <w:rFonts w:cs="Arial"/>
        </w:rPr>
        <w:t xml:space="preserve">Bild 3: Öl- und vibrationsfrei sowie verschleißarm: der kompakte High-Speed Kompressor Plattform P2. </w:t>
      </w:r>
    </w:p>
    <w:p w14:paraId="2101DFD5" w14:textId="77777777" w:rsidR="00D339B5" w:rsidRDefault="00D339B5" w:rsidP="00FA7D4B">
      <w:pPr>
        <w:jc w:val="both"/>
        <w:rPr>
          <w:rFonts w:cs="Arial"/>
        </w:rPr>
      </w:pPr>
    </w:p>
    <w:p w14:paraId="15969EB7" w14:textId="77777777" w:rsidR="00D339B5" w:rsidRDefault="00D339B5" w:rsidP="0028417B">
      <w:pPr>
        <w:pStyle w:val="berschrift1"/>
        <w:jc w:val="both"/>
        <w:rPr>
          <w:rFonts w:ascii="Arial" w:hAnsi="Arial" w:cs="Arial"/>
          <w:b w:val="0"/>
          <w:sz w:val="20"/>
          <w:szCs w:val="20"/>
        </w:rPr>
      </w:pPr>
    </w:p>
    <w:p w14:paraId="755818E6" w14:textId="77777777" w:rsidR="00D339B5" w:rsidRDefault="00D339B5" w:rsidP="0028417B">
      <w:pPr>
        <w:pStyle w:val="berschrift1"/>
        <w:jc w:val="both"/>
        <w:rPr>
          <w:rFonts w:ascii="Arial" w:hAnsi="Arial" w:cs="Arial"/>
          <w:b w:val="0"/>
          <w:sz w:val="20"/>
          <w:szCs w:val="20"/>
        </w:rPr>
      </w:pPr>
    </w:p>
    <w:p w14:paraId="27734F49" w14:textId="1940E027" w:rsidR="009A6CC8" w:rsidRPr="00D339B5" w:rsidRDefault="009A6CC8" w:rsidP="0028417B">
      <w:pPr>
        <w:pStyle w:val="berschrift1"/>
        <w:jc w:val="both"/>
        <w:rPr>
          <w:rFonts w:ascii="Arial" w:hAnsi="Arial" w:cs="Arial"/>
          <w:b w:val="0"/>
          <w:sz w:val="20"/>
          <w:szCs w:val="20"/>
        </w:rPr>
      </w:pPr>
      <w:r w:rsidRPr="00D339B5">
        <w:rPr>
          <w:rFonts w:ascii="Arial" w:hAnsi="Arial" w:cs="Arial"/>
          <w:b w:val="0"/>
          <w:sz w:val="20"/>
          <w:szCs w:val="20"/>
        </w:rPr>
        <w:t>Bild</w:t>
      </w:r>
      <w:r w:rsidR="00D339B5">
        <w:rPr>
          <w:rFonts w:ascii="Arial" w:hAnsi="Arial" w:cs="Arial"/>
          <w:b w:val="0"/>
          <w:sz w:val="20"/>
          <w:szCs w:val="20"/>
        </w:rPr>
        <w:t>er</w:t>
      </w:r>
      <w:r w:rsidRPr="00D339B5">
        <w:rPr>
          <w:rFonts w:ascii="Arial" w:hAnsi="Arial" w:cs="Arial"/>
          <w:b w:val="0"/>
          <w:sz w:val="20"/>
          <w:szCs w:val="20"/>
        </w:rPr>
        <w:tab/>
      </w:r>
      <w:r w:rsidRPr="00D339B5">
        <w:rPr>
          <w:rFonts w:ascii="Arial" w:hAnsi="Arial" w:cs="Arial"/>
          <w:b w:val="0"/>
          <w:sz w:val="20"/>
          <w:szCs w:val="20"/>
        </w:rPr>
        <w:tab/>
        <w:t>ebm-papst</w:t>
      </w:r>
    </w:p>
    <w:p w14:paraId="0DB55CB1" w14:textId="3365CCAB" w:rsidR="009A6CC8" w:rsidRPr="00D339B5" w:rsidRDefault="009A6CC8" w:rsidP="0028417B">
      <w:pPr>
        <w:pStyle w:val="berschrift1"/>
        <w:jc w:val="both"/>
        <w:rPr>
          <w:rFonts w:ascii="Arial" w:hAnsi="Arial" w:cs="Arial"/>
          <w:b w:val="0"/>
          <w:sz w:val="20"/>
          <w:szCs w:val="20"/>
        </w:rPr>
      </w:pPr>
      <w:r w:rsidRPr="00D339B5">
        <w:rPr>
          <w:rFonts w:ascii="Arial" w:hAnsi="Arial" w:cs="Arial"/>
          <w:b w:val="0"/>
          <w:sz w:val="20"/>
          <w:szCs w:val="20"/>
        </w:rPr>
        <w:t xml:space="preserve">Zeichen </w:t>
      </w:r>
      <w:r w:rsidRPr="00D339B5">
        <w:rPr>
          <w:rFonts w:ascii="Arial" w:hAnsi="Arial" w:cs="Arial"/>
          <w:b w:val="0"/>
          <w:sz w:val="20"/>
          <w:szCs w:val="20"/>
        </w:rPr>
        <w:tab/>
        <w:t xml:space="preserve">ca. </w:t>
      </w:r>
      <w:r w:rsidR="00C036EB" w:rsidRPr="00D339B5">
        <w:rPr>
          <w:rFonts w:ascii="Arial" w:hAnsi="Arial" w:cs="Arial"/>
          <w:b w:val="0"/>
          <w:sz w:val="20"/>
          <w:szCs w:val="20"/>
        </w:rPr>
        <w:t>3.4</w:t>
      </w:r>
      <w:r w:rsidR="00E93BD8" w:rsidRPr="00D339B5">
        <w:rPr>
          <w:rFonts w:ascii="Arial" w:hAnsi="Arial" w:cs="Arial"/>
          <w:b w:val="0"/>
          <w:sz w:val="20"/>
          <w:szCs w:val="20"/>
        </w:rPr>
        <w:t>00</w:t>
      </w:r>
      <w:r w:rsidRPr="00D339B5">
        <w:rPr>
          <w:rFonts w:ascii="Arial" w:hAnsi="Arial" w:cs="Arial"/>
          <w:b w:val="0"/>
          <w:sz w:val="20"/>
          <w:szCs w:val="20"/>
        </w:rPr>
        <w:t xml:space="preserve">, mit Überschriften und Zwischenüberschriften </w:t>
      </w:r>
    </w:p>
    <w:p w14:paraId="01B1BC7C" w14:textId="32F33E9F" w:rsidR="009A6CC8" w:rsidRPr="00D339B5" w:rsidRDefault="009A6CC8" w:rsidP="0028417B">
      <w:pPr>
        <w:pStyle w:val="berschrift1"/>
        <w:ind w:left="1410" w:hanging="1410"/>
        <w:jc w:val="both"/>
        <w:rPr>
          <w:rFonts w:ascii="Arial" w:hAnsi="Arial" w:cs="Arial"/>
          <w:b w:val="0"/>
          <w:sz w:val="20"/>
          <w:szCs w:val="20"/>
        </w:rPr>
      </w:pPr>
      <w:r w:rsidRPr="00D339B5">
        <w:rPr>
          <w:rFonts w:ascii="Arial" w:hAnsi="Arial" w:cs="Arial"/>
          <w:b w:val="0"/>
          <w:sz w:val="20"/>
          <w:szCs w:val="20"/>
        </w:rPr>
        <w:t>Tags</w:t>
      </w:r>
      <w:r w:rsidRPr="00D339B5">
        <w:rPr>
          <w:rFonts w:ascii="Arial" w:hAnsi="Arial" w:cs="Arial"/>
          <w:b w:val="0"/>
          <w:sz w:val="20"/>
          <w:szCs w:val="20"/>
        </w:rPr>
        <w:tab/>
      </w:r>
      <w:proofErr w:type="spellStart"/>
      <w:r w:rsidR="000D7043" w:rsidRPr="00D339B5">
        <w:rPr>
          <w:rFonts w:ascii="Arial" w:hAnsi="Arial" w:cs="Arial"/>
          <w:b w:val="0"/>
          <w:sz w:val="20"/>
          <w:szCs w:val="20"/>
        </w:rPr>
        <w:t>AxiEco</w:t>
      </w:r>
      <w:proofErr w:type="spellEnd"/>
      <w:r w:rsidR="000D7043" w:rsidRPr="00D339B5">
        <w:rPr>
          <w:rFonts w:ascii="Arial" w:hAnsi="Arial" w:cs="Arial"/>
          <w:b w:val="0"/>
          <w:sz w:val="20"/>
          <w:szCs w:val="20"/>
        </w:rPr>
        <w:t>, RadiPac,</w:t>
      </w:r>
      <w:r w:rsidR="0028417B" w:rsidRPr="00D339B5">
        <w:rPr>
          <w:rFonts w:ascii="Arial" w:hAnsi="Arial" w:cs="Arial"/>
          <w:b w:val="0"/>
          <w:sz w:val="20"/>
          <w:szCs w:val="20"/>
        </w:rPr>
        <w:t xml:space="preserve"> Energieeinsparung, </w:t>
      </w:r>
      <w:r w:rsidR="000D7043" w:rsidRPr="00D339B5">
        <w:rPr>
          <w:rFonts w:ascii="Arial" w:hAnsi="Arial" w:cs="Arial"/>
          <w:b w:val="0"/>
          <w:sz w:val="20"/>
          <w:szCs w:val="20"/>
        </w:rPr>
        <w:t>Retrofit, Intelligenz, Cloud, High-Speed</w:t>
      </w:r>
      <w:r w:rsidR="00D339B5">
        <w:rPr>
          <w:rFonts w:ascii="Arial" w:hAnsi="Arial" w:cs="Arial"/>
          <w:b w:val="0"/>
          <w:sz w:val="20"/>
          <w:szCs w:val="20"/>
        </w:rPr>
        <w:t>, HM24</w:t>
      </w:r>
    </w:p>
    <w:p w14:paraId="1A988DC8" w14:textId="12FE1187" w:rsidR="009A6CC8" w:rsidRPr="00D339B5" w:rsidRDefault="009A6CC8" w:rsidP="0028417B">
      <w:pPr>
        <w:pStyle w:val="berschrift1"/>
        <w:jc w:val="both"/>
        <w:rPr>
          <w:rFonts w:ascii="Arial" w:hAnsi="Arial" w:cs="Arial"/>
          <w:b w:val="0"/>
          <w:sz w:val="20"/>
          <w:szCs w:val="20"/>
        </w:rPr>
      </w:pPr>
      <w:r w:rsidRPr="00D339B5">
        <w:rPr>
          <w:rFonts w:ascii="Arial" w:hAnsi="Arial" w:cs="Arial"/>
          <w:b w:val="0"/>
          <w:sz w:val="20"/>
          <w:szCs w:val="20"/>
        </w:rPr>
        <w:t xml:space="preserve">Link </w:t>
      </w:r>
      <w:r w:rsidRPr="00D339B5">
        <w:rPr>
          <w:rFonts w:ascii="Arial" w:hAnsi="Arial" w:cs="Arial"/>
          <w:b w:val="0"/>
          <w:sz w:val="20"/>
          <w:szCs w:val="20"/>
        </w:rPr>
        <w:tab/>
      </w:r>
      <w:r w:rsidRPr="00D339B5">
        <w:rPr>
          <w:rFonts w:ascii="Arial" w:hAnsi="Arial" w:cs="Arial"/>
          <w:b w:val="0"/>
          <w:sz w:val="20"/>
          <w:szCs w:val="20"/>
        </w:rPr>
        <w:tab/>
      </w:r>
      <w:bookmarkStart w:id="1" w:name="_Hlk161737359"/>
      <w:r w:rsidR="0010715D">
        <w:fldChar w:fldCharType="begin"/>
      </w:r>
      <w:r w:rsidR="0010715D">
        <w:instrText>HYPERLINK "http://www.ebmpapst.com/registration"</w:instrText>
      </w:r>
      <w:r w:rsidR="0010715D">
        <w:fldChar w:fldCharType="separate"/>
      </w:r>
      <w:r w:rsidR="004B29DE">
        <w:rPr>
          <w:rStyle w:val="Hyperlink"/>
          <w:rFonts w:ascii="Arial" w:hAnsi="Arial" w:cs="Arial"/>
          <w:sz w:val="20"/>
          <w:szCs w:val="20"/>
        </w:rPr>
        <w:t>ebmpapst.com/</w:t>
      </w:r>
      <w:proofErr w:type="spellStart"/>
      <w:r w:rsidR="004B29DE">
        <w:rPr>
          <w:rStyle w:val="Hyperlink"/>
          <w:rFonts w:ascii="Arial" w:hAnsi="Arial" w:cs="Arial"/>
          <w:sz w:val="20"/>
          <w:szCs w:val="20"/>
        </w:rPr>
        <w:t>registration</w:t>
      </w:r>
      <w:proofErr w:type="spellEnd"/>
      <w:r w:rsidR="0010715D">
        <w:rPr>
          <w:rStyle w:val="Hyperlink"/>
          <w:rFonts w:ascii="Arial" w:hAnsi="Arial" w:cs="Arial"/>
          <w:sz w:val="20"/>
          <w:szCs w:val="20"/>
        </w:rPr>
        <w:fldChar w:fldCharType="end"/>
      </w:r>
      <w:r w:rsidR="000D7043" w:rsidRPr="00D339B5">
        <w:rPr>
          <w:rFonts w:ascii="Arial" w:hAnsi="Arial" w:cs="Arial"/>
          <w:sz w:val="20"/>
          <w:szCs w:val="20"/>
        </w:rPr>
        <w:t xml:space="preserve"> </w:t>
      </w:r>
      <w:bookmarkEnd w:id="1"/>
    </w:p>
    <w:p w14:paraId="6983F5FE" w14:textId="77777777" w:rsidR="0028417B" w:rsidRDefault="0028417B" w:rsidP="0028417B">
      <w:pPr>
        <w:pStyle w:val="berschrift1"/>
        <w:spacing w:before="240"/>
        <w:jc w:val="both"/>
        <w:rPr>
          <w:rFonts w:ascii="Arial" w:hAnsi="Arial" w:cs="Arial"/>
          <w:sz w:val="20"/>
          <w:szCs w:val="20"/>
        </w:rPr>
      </w:pPr>
    </w:p>
    <w:p w14:paraId="1D20205B" w14:textId="77777777" w:rsidR="00D339B5" w:rsidRPr="00D339B5" w:rsidRDefault="00D339B5" w:rsidP="00D339B5"/>
    <w:p w14:paraId="0680F4EF" w14:textId="77777777" w:rsidR="003104F2" w:rsidRPr="00D339B5" w:rsidRDefault="003104F2" w:rsidP="003104F2">
      <w:pPr>
        <w:rPr>
          <w:rFonts w:cs="Arial"/>
          <w:b/>
        </w:rPr>
      </w:pPr>
      <w:r w:rsidRPr="00D339B5">
        <w:rPr>
          <w:rFonts w:cs="Arial"/>
          <w:b/>
        </w:rPr>
        <w:t>Über ebm-papst</w:t>
      </w:r>
    </w:p>
    <w:p w14:paraId="5D999BE1" w14:textId="77777777" w:rsidR="00CE035C" w:rsidRPr="00D339B5" w:rsidRDefault="00CE035C" w:rsidP="00EE62E4">
      <w:pPr>
        <w:jc w:val="both"/>
        <w:rPr>
          <w:rFonts w:eastAsia="Arial" w:cs="Arial"/>
        </w:rPr>
      </w:pPr>
      <w:r w:rsidRPr="00D339B5">
        <w:rPr>
          <w:rFonts w:eastAsia="Arial" w:cs="Arial"/>
        </w:rP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r w:rsidRPr="00D339B5">
        <w:rPr>
          <w:rFonts w:cs="Arial"/>
        </w:rPr>
        <w:br/>
      </w:r>
    </w:p>
    <w:p w14:paraId="035485BC" w14:textId="2D55F94E" w:rsidR="002B10BE" w:rsidRPr="00D339B5" w:rsidRDefault="00CE035C" w:rsidP="00C036EB">
      <w:pPr>
        <w:jc w:val="both"/>
        <w:rPr>
          <w:rFonts w:cs="Arial"/>
        </w:rPr>
      </w:pPr>
      <w:r w:rsidRPr="00D339B5">
        <w:rPr>
          <w:rFonts w:eastAsia="Arial" w:cs="Arial"/>
        </w:rP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p>
    <w:p w14:paraId="50753441" w14:textId="77777777" w:rsidR="007D37E3" w:rsidRPr="00076035" w:rsidRDefault="007D37E3" w:rsidP="00435236">
      <w:pPr>
        <w:jc w:val="both"/>
      </w:pPr>
    </w:p>
    <w:sectPr w:rsidR="007D37E3" w:rsidRPr="00076035" w:rsidSect="00020DD5">
      <w:headerReference w:type="default" r:id="rId13"/>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14017F"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2DB5E9E0"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0715D">
                            <w:rPr>
                              <w:rFonts w:cs="Arial"/>
                              <w:noProof/>
                              <w:sz w:val="16"/>
                              <w:szCs w:val="18"/>
                            </w:rPr>
                            <w:t>19. März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2DB5E9E0"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0715D">
                      <w:rPr>
                        <w:rFonts w:cs="Arial"/>
                        <w:noProof/>
                        <w:sz w:val="16"/>
                        <w:szCs w:val="18"/>
                      </w:rPr>
                      <w:t>19. März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14017F">
      <w:rPr>
        <w:rFonts w:ascii="Arial" w:hAnsi="Arial" w:cs="Arial"/>
        <w:bCs/>
        <w:sz w:val="32"/>
        <w:szCs w:val="32"/>
      </w:rPr>
      <w:t>PRESSEINFORMATION</w:t>
    </w:r>
  </w:p>
  <w:p w14:paraId="173CEFC0" w14:textId="77777777" w:rsidR="003E593D" w:rsidRPr="0014017F" w:rsidRDefault="003E593D" w:rsidP="003E593D">
    <w:pPr>
      <w:pStyle w:val="-B-Zwischen"/>
      <w:spacing w:before="0" w:line="240" w:lineRule="auto"/>
      <w:rPr>
        <w:rFonts w:ascii="Arial" w:hAnsi="Arial" w:cs="Arial"/>
        <w:b w:val="0"/>
        <w:sz w:val="22"/>
      </w:rPr>
    </w:pPr>
  </w:p>
  <w:p w14:paraId="17C64F27" w14:textId="77777777" w:rsidR="003E593D" w:rsidRPr="0014017F" w:rsidRDefault="003E593D" w:rsidP="003E593D">
    <w:pPr>
      <w:rPr>
        <w:sz w:val="22"/>
        <w:lang w:eastAsia="ar-SA"/>
      </w:rPr>
    </w:pPr>
  </w:p>
  <w:p w14:paraId="2DD739B3" w14:textId="77777777" w:rsidR="003E593D" w:rsidRPr="0014017F" w:rsidRDefault="003E593D" w:rsidP="003E593D">
    <w:pPr>
      <w:rPr>
        <w:sz w:val="22"/>
        <w:lang w:eastAsia="ar-SA"/>
      </w:rPr>
    </w:pPr>
  </w:p>
  <w:p w14:paraId="34CD5A26" w14:textId="77777777" w:rsidR="003E593D" w:rsidRPr="0014017F" w:rsidRDefault="003E593D" w:rsidP="003E593D">
    <w:pPr>
      <w:rPr>
        <w:sz w:val="22"/>
        <w:lang w:eastAsia="ar-SA"/>
      </w:rPr>
    </w:pPr>
  </w:p>
  <w:p w14:paraId="450840A4" w14:textId="439FE68D" w:rsidR="003E593D" w:rsidRPr="00061A0F" w:rsidRDefault="00061A0F" w:rsidP="003E593D">
    <w:pPr>
      <w:pStyle w:val="-B-Zwischen"/>
      <w:rPr>
        <w:rFonts w:ascii="Arial" w:hAnsi="Arial" w:cs="Arial"/>
      </w:rPr>
    </w:pPr>
    <w:r w:rsidRPr="00061A0F">
      <w:rPr>
        <w:rFonts w:ascii="Arial" w:hAnsi="Arial" w:cs="Arial"/>
      </w:rPr>
      <w:t>ebm-papst auf der Hannover Messe 2024</w:t>
    </w:r>
  </w:p>
  <w:p w14:paraId="68A4AF70" w14:textId="2FB01A26" w:rsidR="002B10BE" w:rsidRPr="00D03C02" w:rsidRDefault="00D03C02" w:rsidP="003E593D">
    <w:pPr>
      <w:rPr>
        <w:rFonts w:cs="Arial"/>
        <w:b/>
        <w:sz w:val="32"/>
        <w:szCs w:val="32"/>
      </w:rPr>
    </w:pPr>
    <w:r w:rsidRPr="00D03C02">
      <w:rPr>
        <w:rFonts w:cs="Arial"/>
        <w:b/>
        <w:sz w:val="32"/>
        <w:szCs w:val="32"/>
      </w:rPr>
      <w:t>Effizienzsprung</w:t>
    </w:r>
    <w:r w:rsidR="00785027" w:rsidRPr="00D03C02">
      <w:rPr>
        <w:rFonts w:cs="Arial"/>
        <w:b/>
        <w:sz w:val="32"/>
        <w:szCs w:val="32"/>
      </w:rPr>
      <w:t xml:space="preserve"> durch </w:t>
    </w:r>
    <w:r w:rsidRPr="00D03C02">
      <w:rPr>
        <w:rFonts w:cs="Arial"/>
        <w:b/>
        <w:sz w:val="32"/>
        <w:szCs w:val="32"/>
      </w:rPr>
      <w:t xml:space="preserve">digitale und intelligente Lösungen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89843834">
    <w:abstractNumId w:val="1"/>
  </w:num>
  <w:num w:numId="2" w16cid:durableId="12524247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9420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00B80"/>
    <w:rsid w:val="00020DD5"/>
    <w:rsid w:val="00021495"/>
    <w:rsid w:val="00027788"/>
    <w:rsid w:val="0003377F"/>
    <w:rsid w:val="000374AA"/>
    <w:rsid w:val="00061A0F"/>
    <w:rsid w:val="000706A3"/>
    <w:rsid w:val="00075517"/>
    <w:rsid w:val="00076035"/>
    <w:rsid w:val="00090E62"/>
    <w:rsid w:val="000D7043"/>
    <w:rsid w:val="000E7E54"/>
    <w:rsid w:val="000F29E9"/>
    <w:rsid w:val="000F34B0"/>
    <w:rsid w:val="00103027"/>
    <w:rsid w:val="0010715D"/>
    <w:rsid w:val="00114F31"/>
    <w:rsid w:val="0013755A"/>
    <w:rsid w:val="0014017F"/>
    <w:rsid w:val="00152445"/>
    <w:rsid w:val="001611A1"/>
    <w:rsid w:val="001D70D2"/>
    <w:rsid w:val="001E78E9"/>
    <w:rsid w:val="001F6896"/>
    <w:rsid w:val="002242B9"/>
    <w:rsid w:val="00227B78"/>
    <w:rsid w:val="0023497E"/>
    <w:rsid w:val="002524F5"/>
    <w:rsid w:val="002575EA"/>
    <w:rsid w:val="00270C48"/>
    <w:rsid w:val="0028417B"/>
    <w:rsid w:val="002A207B"/>
    <w:rsid w:val="002A510C"/>
    <w:rsid w:val="002B10BE"/>
    <w:rsid w:val="003104F2"/>
    <w:rsid w:val="00346006"/>
    <w:rsid w:val="00347990"/>
    <w:rsid w:val="0035280A"/>
    <w:rsid w:val="003546AA"/>
    <w:rsid w:val="00377F39"/>
    <w:rsid w:val="003E593D"/>
    <w:rsid w:val="00405B4D"/>
    <w:rsid w:val="004266C0"/>
    <w:rsid w:val="00435236"/>
    <w:rsid w:val="00481551"/>
    <w:rsid w:val="004B29DE"/>
    <w:rsid w:val="00510BA8"/>
    <w:rsid w:val="0053111F"/>
    <w:rsid w:val="0055191B"/>
    <w:rsid w:val="0059072C"/>
    <w:rsid w:val="00595955"/>
    <w:rsid w:val="005B5FA8"/>
    <w:rsid w:val="005C0AF9"/>
    <w:rsid w:val="005D0EC3"/>
    <w:rsid w:val="005E1E3D"/>
    <w:rsid w:val="005E5168"/>
    <w:rsid w:val="005F07CD"/>
    <w:rsid w:val="005F143E"/>
    <w:rsid w:val="0063338C"/>
    <w:rsid w:val="006D2FDD"/>
    <w:rsid w:val="006E3F17"/>
    <w:rsid w:val="006F6E87"/>
    <w:rsid w:val="00711085"/>
    <w:rsid w:val="00764970"/>
    <w:rsid w:val="00785027"/>
    <w:rsid w:val="00785667"/>
    <w:rsid w:val="007D37E3"/>
    <w:rsid w:val="007E7901"/>
    <w:rsid w:val="00806F16"/>
    <w:rsid w:val="00812A5A"/>
    <w:rsid w:val="0086469F"/>
    <w:rsid w:val="00865FCC"/>
    <w:rsid w:val="008A15EE"/>
    <w:rsid w:val="008D520E"/>
    <w:rsid w:val="00931C6D"/>
    <w:rsid w:val="00952CBB"/>
    <w:rsid w:val="00967957"/>
    <w:rsid w:val="009A12DC"/>
    <w:rsid w:val="009A6CC8"/>
    <w:rsid w:val="009C4BF7"/>
    <w:rsid w:val="009C4C59"/>
    <w:rsid w:val="009C55EA"/>
    <w:rsid w:val="00A33817"/>
    <w:rsid w:val="00A8521E"/>
    <w:rsid w:val="00AE7246"/>
    <w:rsid w:val="00B60374"/>
    <w:rsid w:val="00BA6851"/>
    <w:rsid w:val="00BB7C23"/>
    <w:rsid w:val="00BD121C"/>
    <w:rsid w:val="00C036EB"/>
    <w:rsid w:val="00C47604"/>
    <w:rsid w:val="00CA05D1"/>
    <w:rsid w:val="00CA4233"/>
    <w:rsid w:val="00CC3AA2"/>
    <w:rsid w:val="00CE035C"/>
    <w:rsid w:val="00D03C02"/>
    <w:rsid w:val="00D1418C"/>
    <w:rsid w:val="00D339B5"/>
    <w:rsid w:val="00D55946"/>
    <w:rsid w:val="00D61A0D"/>
    <w:rsid w:val="00D624C8"/>
    <w:rsid w:val="00D72FE3"/>
    <w:rsid w:val="00DE3120"/>
    <w:rsid w:val="00DF725C"/>
    <w:rsid w:val="00E00156"/>
    <w:rsid w:val="00E43D25"/>
    <w:rsid w:val="00E823E2"/>
    <w:rsid w:val="00E93BD8"/>
    <w:rsid w:val="00EB1E7F"/>
    <w:rsid w:val="00EE62E4"/>
    <w:rsid w:val="00F467B2"/>
    <w:rsid w:val="00F73087"/>
    <w:rsid w:val="00FA7D4B"/>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4209"/>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NichtaufgelsteErwhnung">
    <w:name w:val="Unresolved Mention"/>
    <w:basedOn w:val="Absatz-Standardschriftart"/>
    <w:uiPriority w:val="99"/>
    <w:semiHidden/>
    <w:unhideWhenUsed/>
    <w:rsid w:val="00061A0F"/>
    <w:rPr>
      <w:color w:val="605E5C"/>
      <w:shd w:val="clear" w:color="auto" w:fill="E1DFDD"/>
    </w:rPr>
  </w:style>
  <w:style w:type="character" w:styleId="BesuchterLink">
    <w:name w:val="FollowedHyperlink"/>
    <w:basedOn w:val="Absatz-Standardschriftart"/>
    <w:uiPriority w:val="99"/>
    <w:semiHidden/>
    <w:unhideWhenUsed/>
    <w:rsid w:val="00C036EB"/>
    <w:rPr>
      <w:color w:val="800080" w:themeColor="followedHyperlink"/>
      <w:u w:val="single"/>
    </w:rPr>
  </w:style>
  <w:style w:type="character" w:styleId="Kommentarzeichen">
    <w:name w:val="annotation reference"/>
    <w:basedOn w:val="Absatz-Standardschriftart"/>
    <w:uiPriority w:val="99"/>
    <w:semiHidden/>
    <w:unhideWhenUsed/>
    <w:rsid w:val="003546AA"/>
    <w:rPr>
      <w:sz w:val="16"/>
      <w:szCs w:val="16"/>
    </w:rPr>
  </w:style>
  <w:style w:type="paragraph" w:styleId="Kommentartext">
    <w:name w:val="annotation text"/>
    <w:basedOn w:val="Standard"/>
    <w:link w:val="KommentartextZchn"/>
    <w:uiPriority w:val="99"/>
    <w:semiHidden/>
    <w:unhideWhenUsed/>
    <w:rsid w:val="003546AA"/>
  </w:style>
  <w:style w:type="character" w:customStyle="1" w:styleId="KommentartextZchn">
    <w:name w:val="Kommentartext Zchn"/>
    <w:basedOn w:val="Absatz-Standardschriftart"/>
    <w:link w:val="Kommentartext"/>
    <w:uiPriority w:val="99"/>
    <w:semiHidden/>
    <w:rsid w:val="003546AA"/>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3546AA"/>
    <w:rPr>
      <w:b/>
      <w:bCs/>
    </w:rPr>
  </w:style>
  <w:style w:type="character" w:customStyle="1" w:styleId="KommentarthemaZchn">
    <w:name w:val="Kommentarthema Zchn"/>
    <w:basedOn w:val="KommentartextZchn"/>
    <w:link w:val="Kommentarthema"/>
    <w:uiPriority w:val="99"/>
    <w:semiHidden/>
    <w:rsid w:val="003546AA"/>
    <w:rPr>
      <w:rFonts w:ascii="Arial" w:eastAsia="Times New Roman" w:hAnsi="Arial" w:cs="Times New Roman"/>
      <w:b/>
      <w:bCs/>
      <w:sz w:val="20"/>
      <w:szCs w:val="20"/>
    </w:rPr>
  </w:style>
  <w:style w:type="paragraph" w:styleId="berarbeitung">
    <w:name w:val="Revision"/>
    <w:hidden/>
    <w:uiPriority w:val="99"/>
    <w:semiHidden/>
    <w:rsid w:val="005B5FA8"/>
    <w:rPr>
      <w:rFonts w:ascii="Arial" w:eastAsia="Times New Roman" w:hAnsi="Arial"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47871805">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347252640">
      <w:bodyDiv w:val="1"/>
      <w:marLeft w:val="0"/>
      <w:marRight w:val="0"/>
      <w:marTop w:val="0"/>
      <w:marBottom w:val="0"/>
      <w:divBdr>
        <w:top w:val="none" w:sz="0" w:space="0" w:color="auto"/>
        <w:left w:val="none" w:sz="0" w:space="0" w:color="auto"/>
        <w:bottom w:val="none" w:sz="0" w:space="0" w:color="auto"/>
        <w:right w:val="none" w:sz="0" w:space="0" w:color="auto"/>
      </w:divBdr>
    </w:div>
    <w:div w:id="1453090327">
      <w:bodyDiv w:val="1"/>
      <w:marLeft w:val="0"/>
      <w:marRight w:val="0"/>
      <w:marTop w:val="0"/>
      <w:marBottom w:val="0"/>
      <w:divBdr>
        <w:top w:val="none" w:sz="0" w:space="0" w:color="auto"/>
        <w:left w:val="none" w:sz="0" w:space="0" w:color="auto"/>
        <w:bottom w:val="none" w:sz="0" w:space="0" w:color="auto"/>
        <w:right w:val="none" w:sz="0" w:space="0" w:color="auto"/>
      </w:divBdr>
      <w:divsChild>
        <w:div w:id="751395576">
          <w:marLeft w:val="0"/>
          <w:marRight w:val="0"/>
          <w:marTop w:val="0"/>
          <w:marBottom w:val="0"/>
          <w:divBdr>
            <w:top w:val="none" w:sz="0" w:space="0" w:color="auto"/>
            <w:left w:val="none" w:sz="0" w:space="0" w:color="auto"/>
            <w:bottom w:val="none" w:sz="0" w:space="0" w:color="auto"/>
            <w:right w:val="none" w:sz="0" w:space="0" w:color="auto"/>
          </w:divBdr>
          <w:divsChild>
            <w:div w:id="539055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registration"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C7D7B0-0D95-494F-B15A-BD424B5922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792</Words>
  <Characters>4515</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5297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36</cp:revision>
  <cp:lastPrinted>2024-03-19T09:40:00Z</cp:lastPrinted>
  <dcterms:created xsi:type="dcterms:W3CDTF">2021-06-23T12:23:00Z</dcterms:created>
  <dcterms:modified xsi:type="dcterms:W3CDTF">2024-03-19T09:43:00Z</dcterms:modified>
</cp:coreProperties>
</file>